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692" w:rsidRPr="00AE1C79" w:rsidRDefault="005D648C" w:rsidP="00AE1C79">
      <w:pPr>
        <w:spacing w:line="360" w:lineRule="auto"/>
        <w:rPr>
          <w:rFonts w:ascii="Times New Roman" w:hAnsi="Times New Roman" w:cs="Times New Roman"/>
          <w:b/>
          <w:sz w:val="24"/>
          <w:szCs w:val="24"/>
        </w:rPr>
      </w:pPr>
      <w:bookmarkStart w:id="0" w:name="_GoBack"/>
      <w:bookmarkEnd w:id="0"/>
      <w:r>
        <w:rPr>
          <w:rFonts w:ascii="Times New Roman" w:hAnsi="Times New Roman" w:cs="Times New Roman"/>
          <w:b/>
          <w:sz w:val="24"/>
          <w:szCs w:val="24"/>
        </w:rPr>
        <w:t xml:space="preserve">INTRODUCTION OF </w:t>
      </w:r>
      <w:r w:rsidRPr="00AE1C79">
        <w:rPr>
          <w:rFonts w:ascii="Times New Roman" w:hAnsi="Times New Roman" w:cs="Times New Roman"/>
          <w:b/>
          <w:sz w:val="24"/>
          <w:szCs w:val="24"/>
        </w:rPr>
        <w:t>DISTANCE EDUCATION</w:t>
      </w:r>
    </w:p>
    <w:p w:rsidR="005D648C" w:rsidRDefault="005D648C" w:rsidP="007A0322">
      <w:pPr>
        <w:shd w:val="clear" w:color="auto" w:fill="FFFFFF"/>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A planned organized but flexible in terms of time and space is called Distance Education. Distance education has made tremendous growth all over the world during last three decades. </w:t>
      </w:r>
    </w:p>
    <w:p w:rsidR="007A0322" w:rsidRPr="007A0322" w:rsidRDefault="00C5237F" w:rsidP="007A0322">
      <w:pPr>
        <w:shd w:val="clear" w:color="auto" w:fill="FFFFFF"/>
        <w:spacing w:after="0" w:line="360" w:lineRule="auto"/>
        <w:jc w:val="both"/>
        <w:rPr>
          <w:rFonts w:ascii="Times New Roman" w:hAnsi="Times New Roman" w:cs="Times New Roman"/>
          <w:sz w:val="24"/>
          <w:szCs w:val="24"/>
        </w:rPr>
      </w:pPr>
      <w:r>
        <w:rPr>
          <w:rFonts w:ascii="Times New Roman" w:hAnsi="Times New Roman" w:cs="Times New Roman"/>
          <w:sz w:val="24"/>
          <w:szCs w:val="24"/>
        </w:rPr>
        <w:t>It is</w:t>
      </w:r>
      <w:r w:rsidR="00307692">
        <w:rPr>
          <w:rFonts w:ascii="Times New Roman" w:hAnsi="Times New Roman" w:cs="Times New Roman"/>
          <w:sz w:val="24"/>
          <w:szCs w:val="24"/>
        </w:rPr>
        <w:t xml:space="preserve"> a type of non-formal education. </w:t>
      </w:r>
      <w:r>
        <w:rPr>
          <w:rFonts w:ascii="Times New Roman" w:hAnsi="Times New Roman" w:cs="Times New Roman"/>
          <w:sz w:val="24"/>
          <w:szCs w:val="24"/>
        </w:rPr>
        <w:t xml:space="preserve">It is </w:t>
      </w:r>
      <w:r w:rsidR="00307692" w:rsidRPr="00307692">
        <w:rPr>
          <w:rFonts w:ascii="Times New Roman" w:hAnsi="Times New Roman" w:cs="Times New Roman"/>
          <w:sz w:val="24"/>
          <w:szCs w:val="24"/>
        </w:rPr>
        <w:t>a generic term used to define the field of</w:t>
      </w:r>
      <w:r w:rsidR="00307692">
        <w:rPr>
          <w:rFonts w:ascii="Times New Roman" w:hAnsi="Times New Roman" w:cs="Times New Roman"/>
          <w:sz w:val="24"/>
          <w:szCs w:val="24"/>
        </w:rPr>
        <w:t xml:space="preserve"> </w:t>
      </w:r>
      <w:r w:rsidR="00307692" w:rsidRPr="00307692">
        <w:rPr>
          <w:rFonts w:ascii="Times New Roman" w:hAnsi="Times New Roman" w:cs="Times New Roman"/>
          <w:sz w:val="24"/>
          <w:szCs w:val="24"/>
        </w:rPr>
        <w:t>distance learning. Distance learning is a mode of delivering education</w:t>
      </w:r>
      <w:r w:rsidR="00307692">
        <w:rPr>
          <w:rFonts w:ascii="Times New Roman" w:hAnsi="Times New Roman" w:cs="Times New Roman"/>
          <w:sz w:val="24"/>
          <w:szCs w:val="24"/>
        </w:rPr>
        <w:t xml:space="preserve"> </w:t>
      </w:r>
      <w:r w:rsidR="00307692" w:rsidRPr="00307692">
        <w:rPr>
          <w:rFonts w:ascii="Times New Roman" w:hAnsi="Times New Roman" w:cs="Times New Roman"/>
          <w:sz w:val="24"/>
          <w:szCs w:val="24"/>
        </w:rPr>
        <w:t>and instruction, often on an individual basis, to students who are not physically present in a traditional setting such as a classroom.</w:t>
      </w:r>
    </w:p>
    <w:p w:rsidR="007A0322" w:rsidRPr="007A0322" w:rsidRDefault="0096226E" w:rsidP="007A0322">
      <w:pPr>
        <w:spacing w:after="0" w:line="360" w:lineRule="auto"/>
        <w:ind w:firstLine="720"/>
        <w:jc w:val="both"/>
        <w:rPr>
          <w:rFonts w:ascii="Times New Roman" w:hAnsi="Times New Roman" w:cs="Times New Roman"/>
          <w:sz w:val="24"/>
          <w:szCs w:val="24"/>
        </w:rPr>
      </w:pPr>
      <w:hyperlink r:id="rId5" w:history="1"/>
      <w:r w:rsidR="007A0322" w:rsidRPr="007A0322">
        <w:rPr>
          <w:rFonts w:ascii="Times New Roman" w:hAnsi="Times New Roman" w:cs="Times New Roman"/>
          <w:sz w:val="24"/>
          <w:szCs w:val="24"/>
        </w:rPr>
        <w:t>In 1994, Sir Geoffrey Holland, Vice-Chancellor of the University of Exeter, stated that "by the year 2020 every education and training programme leading to a qualification or a credit towards one will be available in three modes: full time, part time, and through distance learning." (</w:t>
      </w:r>
      <w:hyperlink r:id="rId6" w:anchor="01" w:history="1">
        <w:r w:rsidR="007A0322" w:rsidRPr="007A0322">
          <w:rPr>
            <w:rFonts w:ascii="Times New Roman" w:hAnsi="Times New Roman" w:cs="Times New Roman"/>
            <w:sz w:val="24"/>
            <w:szCs w:val="24"/>
          </w:rPr>
          <w:t>Wild 1994</w:t>
        </w:r>
      </w:hyperlink>
      <w:r w:rsidR="007A0322" w:rsidRPr="007A0322">
        <w:rPr>
          <w:rFonts w:ascii="Times New Roman" w:hAnsi="Times New Roman" w:cs="Times New Roman"/>
          <w:sz w:val="24"/>
          <w:szCs w:val="24"/>
        </w:rPr>
        <w:t xml:space="preserve">). </w:t>
      </w:r>
    </w:p>
    <w:p w:rsidR="007A0322" w:rsidRPr="007A0322" w:rsidRDefault="007A0322" w:rsidP="007A0322">
      <w:pPr>
        <w:spacing w:before="100" w:beforeAutospacing="1" w:after="100" w:afterAutospacing="1" w:line="360" w:lineRule="auto"/>
        <w:ind w:firstLine="720"/>
        <w:jc w:val="both"/>
        <w:rPr>
          <w:rFonts w:ascii="Times New Roman" w:hAnsi="Times New Roman" w:cs="Times New Roman"/>
          <w:sz w:val="24"/>
          <w:szCs w:val="24"/>
        </w:rPr>
      </w:pPr>
      <w:r w:rsidRPr="007A0322">
        <w:rPr>
          <w:rFonts w:ascii="Times New Roman" w:hAnsi="Times New Roman" w:cs="Times New Roman"/>
          <w:sz w:val="24"/>
          <w:szCs w:val="24"/>
        </w:rPr>
        <w:t>Distance education, also called distance learning, has existed for centuries. It involves obtaining knowledge outside of the traditional avenues of attendance at learned institutions. Some recent definitions have focused on it as a new development, involving advanced technology. A few have even sought to define it in terms of a single technology usually the one they are reviewing or marketing. (</w:t>
      </w:r>
      <w:hyperlink r:id="rId7" w:anchor="02" w:history="1">
        <w:r w:rsidRPr="007A0322">
          <w:rPr>
            <w:rFonts w:ascii="Times New Roman" w:hAnsi="Times New Roman" w:cs="Times New Roman"/>
            <w:sz w:val="24"/>
            <w:szCs w:val="24"/>
          </w:rPr>
          <w:t>North 1993</w:t>
        </w:r>
      </w:hyperlink>
      <w:r w:rsidRPr="007A0322">
        <w:rPr>
          <w:rFonts w:ascii="Times New Roman" w:hAnsi="Times New Roman" w:cs="Times New Roman"/>
          <w:sz w:val="24"/>
          <w:szCs w:val="24"/>
        </w:rPr>
        <w:t>) Others have viewed it simply as a recent extension of the classroom environment into a remote location. (</w:t>
      </w:r>
      <w:hyperlink r:id="rId8" w:anchor="03" w:history="1">
        <w:r w:rsidRPr="007A0322">
          <w:rPr>
            <w:rFonts w:ascii="Times New Roman" w:hAnsi="Times New Roman" w:cs="Times New Roman"/>
            <w:sz w:val="24"/>
            <w:szCs w:val="24"/>
          </w:rPr>
          <w:t>Long dist tech 1990</w:t>
        </w:r>
      </w:hyperlink>
      <w:r w:rsidRPr="007A0322">
        <w:rPr>
          <w:rFonts w:ascii="Times New Roman" w:hAnsi="Times New Roman" w:cs="Times New Roman"/>
          <w:sz w:val="24"/>
          <w:szCs w:val="24"/>
        </w:rPr>
        <w:t>) Such definitions have proven too restrictive and fail to recognize the actual needs of distance education users or providers.</w:t>
      </w:r>
    </w:p>
    <w:p w:rsidR="007A0322" w:rsidRPr="007A0322" w:rsidRDefault="007A0322" w:rsidP="007A0322">
      <w:pPr>
        <w:spacing w:before="100" w:beforeAutospacing="1" w:after="100" w:afterAutospacing="1" w:line="360" w:lineRule="auto"/>
        <w:ind w:firstLine="720"/>
        <w:jc w:val="both"/>
        <w:rPr>
          <w:rFonts w:ascii="Times New Roman" w:hAnsi="Times New Roman" w:cs="Times New Roman"/>
          <w:sz w:val="24"/>
          <w:szCs w:val="24"/>
        </w:rPr>
      </w:pPr>
      <w:r w:rsidRPr="007A0322">
        <w:rPr>
          <w:rFonts w:ascii="Times New Roman" w:hAnsi="Times New Roman" w:cs="Times New Roman"/>
          <w:sz w:val="24"/>
          <w:szCs w:val="24"/>
        </w:rPr>
        <w:t xml:space="preserve">A better definition is provided by Ian </w:t>
      </w:r>
      <w:proofErr w:type="spellStart"/>
      <w:r w:rsidRPr="007A0322">
        <w:rPr>
          <w:rFonts w:ascii="Times New Roman" w:hAnsi="Times New Roman" w:cs="Times New Roman"/>
          <w:sz w:val="24"/>
          <w:szCs w:val="24"/>
        </w:rPr>
        <w:t>Mugridge</w:t>
      </w:r>
      <w:proofErr w:type="spellEnd"/>
      <w:r w:rsidRPr="007A0322">
        <w:rPr>
          <w:rFonts w:ascii="Times New Roman" w:hAnsi="Times New Roman" w:cs="Times New Roman"/>
          <w:sz w:val="24"/>
          <w:szCs w:val="24"/>
        </w:rPr>
        <w:t>, who states that it is "a form of education in which there is normally a separation between teacher and learner and thus one in which other means , the printed and written word, the telephone, computer conferencing or teleconferencing, for example are used to bridge the physical gap." (</w:t>
      </w:r>
      <w:proofErr w:type="spellStart"/>
      <w:r w:rsidR="00413195" w:rsidRPr="007A0322">
        <w:rPr>
          <w:rFonts w:ascii="Times New Roman" w:hAnsi="Times New Roman" w:cs="Times New Roman"/>
          <w:sz w:val="24"/>
          <w:szCs w:val="24"/>
        </w:rPr>
        <w:fldChar w:fldCharType="begin"/>
      </w:r>
      <w:r w:rsidRPr="007A0322">
        <w:rPr>
          <w:rFonts w:ascii="Times New Roman" w:hAnsi="Times New Roman" w:cs="Times New Roman"/>
          <w:sz w:val="24"/>
          <w:szCs w:val="24"/>
        </w:rPr>
        <w:instrText xml:space="preserve"> HYPERLINK "http://sqzm14.ust.hk/distance/references.html" \l "04" </w:instrText>
      </w:r>
      <w:r w:rsidR="00413195" w:rsidRPr="007A0322">
        <w:rPr>
          <w:rFonts w:ascii="Times New Roman" w:hAnsi="Times New Roman" w:cs="Times New Roman"/>
          <w:sz w:val="24"/>
          <w:szCs w:val="24"/>
        </w:rPr>
        <w:fldChar w:fldCharType="separate"/>
      </w:r>
      <w:r w:rsidRPr="007A0322">
        <w:rPr>
          <w:rFonts w:ascii="Times New Roman" w:hAnsi="Times New Roman" w:cs="Times New Roman"/>
          <w:sz w:val="24"/>
          <w:szCs w:val="24"/>
        </w:rPr>
        <w:t>Mugridge</w:t>
      </w:r>
      <w:proofErr w:type="spellEnd"/>
      <w:r w:rsidRPr="007A0322">
        <w:rPr>
          <w:rFonts w:ascii="Times New Roman" w:hAnsi="Times New Roman" w:cs="Times New Roman"/>
          <w:sz w:val="24"/>
          <w:szCs w:val="24"/>
        </w:rPr>
        <w:t xml:space="preserve"> 1991</w:t>
      </w:r>
      <w:r w:rsidR="00413195" w:rsidRPr="007A0322">
        <w:rPr>
          <w:rFonts w:ascii="Times New Roman" w:hAnsi="Times New Roman" w:cs="Times New Roman"/>
          <w:sz w:val="24"/>
          <w:szCs w:val="24"/>
        </w:rPr>
        <w:fldChar w:fldCharType="end"/>
      </w:r>
      <w:r w:rsidRPr="007A0322">
        <w:rPr>
          <w:rFonts w:ascii="Times New Roman" w:hAnsi="Times New Roman" w:cs="Times New Roman"/>
          <w:sz w:val="24"/>
          <w:szCs w:val="24"/>
        </w:rPr>
        <w:t>). But in this age of increasing global communication, physical distance can involve significant time displacement.</w:t>
      </w:r>
    </w:p>
    <w:p w:rsidR="007A0322" w:rsidRPr="007A0322" w:rsidRDefault="007A0322" w:rsidP="007A0322">
      <w:pPr>
        <w:spacing w:before="100" w:beforeAutospacing="1" w:after="100" w:afterAutospacing="1" w:line="360" w:lineRule="auto"/>
        <w:ind w:firstLine="720"/>
        <w:jc w:val="both"/>
        <w:rPr>
          <w:rFonts w:ascii="Times New Roman" w:hAnsi="Times New Roman" w:cs="Times New Roman"/>
          <w:sz w:val="24"/>
          <w:szCs w:val="24"/>
        </w:rPr>
      </w:pPr>
      <w:r w:rsidRPr="007A0322">
        <w:rPr>
          <w:rFonts w:ascii="Times New Roman" w:hAnsi="Times New Roman" w:cs="Times New Roman"/>
          <w:sz w:val="24"/>
          <w:szCs w:val="24"/>
        </w:rPr>
        <w:t>It also implies that the ideal learning situation is in a face-to-face classroom setting, where all participants are physically present. Distance education, therefore, would be an inferior version, trying hard to fit into this mold. It may be that this is true, but there is an increasing body of research which is exploring other options, especially in light of developing instructional technologies and changing social dynamics.</w:t>
      </w:r>
    </w:p>
    <w:p w:rsidR="007A0322" w:rsidRPr="007A0322" w:rsidRDefault="007A0322" w:rsidP="007A0322">
      <w:pPr>
        <w:spacing w:before="100" w:beforeAutospacing="1" w:after="100" w:afterAutospacing="1" w:line="360" w:lineRule="auto"/>
        <w:jc w:val="both"/>
        <w:rPr>
          <w:rFonts w:ascii="Times New Roman" w:hAnsi="Times New Roman" w:cs="Times New Roman"/>
          <w:sz w:val="24"/>
          <w:szCs w:val="24"/>
        </w:rPr>
      </w:pPr>
      <w:r w:rsidRPr="007A0322">
        <w:rPr>
          <w:rFonts w:ascii="Times New Roman" w:hAnsi="Times New Roman" w:cs="Times New Roman"/>
          <w:sz w:val="24"/>
          <w:szCs w:val="24"/>
        </w:rPr>
        <w:lastRenderedPageBreak/>
        <w:t xml:space="preserve">A simpler definition, more open to expanded possibilities, would be that distance education should provide whatever educational opportunities are needed by anyone, anywhere, at any time. </w:t>
      </w:r>
      <w:proofErr w:type="spellStart"/>
      <w:r w:rsidRPr="007A0322">
        <w:rPr>
          <w:rFonts w:ascii="Times New Roman" w:hAnsi="Times New Roman" w:cs="Times New Roman"/>
          <w:sz w:val="24"/>
          <w:szCs w:val="24"/>
        </w:rPr>
        <w:t>Mugridge</w:t>
      </w:r>
      <w:proofErr w:type="spellEnd"/>
      <w:r w:rsidRPr="007A0322">
        <w:rPr>
          <w:rFonts w:ascii="Times New Roman" w:hAnsi="Times New Roman" w:cs="Times New Roman"/>
          <w:sz w:val="24"/>
          <w:szCs w:val="24"/>
        </w:rPr>
        <w:t xml:space="preserve"> uses this as the definition for Open Learning, with distance learning as one means of achieving it, and perhaps this will prove more accurate, as 'distance education' continues to be "characterized by great diversity of practice."</w:t>
      </w:r>
    </w:p>
    <w:p w:rsidR="007A0322" w:rsidRPr="007A0322" w:rsidRDefault="007A0322" w:rsidP="007A0322">
      <w:pPr>
        <w:spacing w:before="100" w:beforeAutospacing="1" w:after="100" w:afterAutospacing="1" w:line="360" w:lineRule="auto"/>
        <w:jc w:val="both"/>
        <w:rPr>
          <w:rFonts w:ascii="Times New Roman" w:hAnsi="Times New Roman" w:cs="Times New Roman"/>
          <w:sz w:val="24"/>
          <w:szCs w:val="24"/>
        </w:rPr>
      </w:pPr>
      <w:r w:rsidRPr="007A0322">
        <w:rPr>
          <w:rFonts w:ascii="Times New Roman" w:hAnsi="Times New Roman" w:cs="Times New Roman"/>
          <w:sz w:val="24"/>
          <w:szCs w:val="24"/>
        </w:rPr>
        <w:t>Whatever words are finally settled on, the end result will be increased educational opportunities for broader segments of the population, accommodating different situations and needs.</w:t>
      </w:r>
    </w:p>
    <w:p w:rsidR="00AE1C79" w:rsidRPr="005A06E8" w:rsidRDefault="005D648C" w:rsidP="005A06E8">
      <w:pPr>
        <w:spacing w:line="360" w:lineRule="auto"/>
        <w:jc w:val="both"/>
        <w:rPr>
          <w:rFonts w:ascii="Times New Roman" w:hAnsi="Times New Roman" w:cs="Times New Roman"/>
          <w:b/>
          <w:sz w:val="24"/>
          <w:szCs w:val="24"/>
        </w:rPr>
      </w:pPr>
      <w:r w:rsidRPr="00AE1C79">
        <w:rPr>
          <w:rFonts w:ascii="Times New Roman" w:hAnsi="Times New Roman" w:cs="Times New Roman"/>
          <w:b/>
          <w:sz w:val="24"/>
          <w:szCs w:val="24"/>
        </w:rPr>
        <w:t>HISTORY OF DISTANCE EDUCATION</w:t>
      </w:r>
    </w:p>
    <w:p w:rsidR="00AE1C79" w:rsidRPr="005A06E8" w:rsidRDefault="00AE1C79" w:rsidP="007A0322">
      <w:pPr>
        <w:shd w:val="clear" w:color="auto" w:fill="FFFFFF"/>
        <w:spacing w:before="100" w:beforeAutospacing="1" w:after="100" w:afterAutospacing="1" w:line="360" w:lineRule="auto"/>
        <w:ind w:firstLine="720"/>
        <w:jc w:val="both"/>
        <w:rPr>
          <w:rFonts w:ascii="Times New Roman" w:hAnsi="Times New Roman" w:cs="Times New Roman"/>
          <w:sz w:val="24"/>
          <w:szCs w:val="24"/>
        </w:rPr>
      </w:pPr>
      <w:r w:rsidRPr="005A06E8">
        <w:rPr>
          <w:rFonts w:ascii="Times New Roman" w:hAnsi="Times New Roman" w:cs="Times New Roman"/>
          <w:sz w:val="24"/>
          <w:szCs w:val="24"/>
        </w:rPr>
        <w:t>Throughout the history of human communication, advances in technology have powered paradigmatic shifts in education (Frick, 1991). Communication between teacher and student is a vital element of successful distance education. Media has played an essential role in the establishment of teacher and student communication. For communication to take place, at a bare minimum, there must be a sender, a receiver, and a message. If this message is intended as an instruction, then besides student, teacher, and content, we must consider the environment in which this educational communication occurs (Berg &amp; Collins, 1995). Moore (1990) sees the success of distance education to be based on the content of the dialog between teacher and student and the effectiveness of the communication system in an educational process.</w:t>
      </w:r>
    </w:p>
    <w:p w:rsidR="00AE1C79" w:rsidRPr="005A06E8" w:rsidRDefault="00AE1C79" w:rsidP="007A0322">
      <w:pPr>
        <w:shd w:val="clear" w:color="auto" w:fill="FFFFFF"/>
        <w:spacing w:before="100" w:beforeAutospacing="1" w:after="100" w:afterAutospacing="1" w:line="360" w:lineRule="auto"/>
        <w:ind w:firstLine="720"/>
        <w:jc w:val="both"/>
        <w:rPr>
          <w:rFonts w:ascii="Times New Roman" w:hAnsi="Times New Roman" w:cs="Times New Roman"/>
          <w:sz w:val="24"/>
          <w:szCs w:val="24"/>
        </w:rPr>
      </w:pPr>
      <w:r w:rsidRPr="005A06E8">
        <w:rPr>
          <w:rFonts w:ascii="Times New Roman" w:hAnsi="Times New Roman" w:cs="Times New Roman"/>
          <w:sz w:val="24"/>
          <w:szCs w:val="24"/>
        </w:rPr>
        <w:t>There are some discussions about the frequencies and nature of dialogue. Hoffman (1995) referred to dialogue as the capacity for teacher and student to respond to one another.</w:t>
      </w:r>
    </w:p>
    <w:p w:rsidR="00AE1C79" w:rsidRPr="005A06E8" w:rsidRDefault="00AE1C79" w:rsidP="00284CBA">
      <w:pPr>
        <w:shd w:val="clear" w:color="auto" w:fill="FFFFFF"/>
        <w:spacing w:before="100" w:beforeAutospacing="1" w:after="100" w:afterAutospacing="1" w:line="360" w:lineRule="auto"/>
        <w:jc w:val="both"/>
        <w:rPr>
          <w:rFonts w:ascii="Times New Roman" w:hAnsi="Times New Roman" w:cs="Times New Roman"/>
          <w:sz w:val="24"/>
          <w:szCs w:val="24"/>
        </w:rPr>
      </w:pPr>
      <w:r w:rsidRPr="005A06E8">
        <w:rPr>
          <w:rFonts w:ascii="Times New Roman" w:hAnsi="Times New Roman" w:cs="Times New Roman"/>
          <w:sz w:val="24"/>
          <w:szCs w:val="24"/>
        </w:rPr>
        <w:t xml:space="preserve">During the nineteenth century, in the United States, several activities in adult education preceded the organization of university extension beyond campuses. In 1873, Anna Ticknor created the society to encourage studies at home for the purpose of educational opportunities for women of all classes in the society. This Boston-based, largely volunteer effort provided correspondence instruction to 10,000 members over a 24-year period despite </w:t>
      </w:r>
      <w:proofErr w:type="gramStart"/>
      <w:r w:rsidRPr="005A06E8">
        <w:rPr>
          <w:rFonts w:ascii="Times New Roman" w:hAnsi="Times New Roman" w:cs="Times New Roman"/>
          <w:sz w:val="24"/>
          <w:szCs w:val="24"/>
        </w:rPr>
        <w:t>its</w:t>
      </w:r>
      <w:proofErr w:type="gramEnd"/>
      <w:r w:rsidRPr="005A06E8">
        <w:rPr>
          <w:rFonts w:ascii="Times New Roman" w:hAnsi="Times New Roman" w:cs="Times New Roman"/>
          <w:sz w:val="24"/>
          <w:szCs w:val="24"/>
        </w:rPr>
        <w:t xml:space="preserve"> resolutely low profile (Ticknor, 1891). Printed materials sent through the mail were the main way of communication, teaching, and learning. In 1883 a Correspondence University headquartered at Cornell University was established, but never got off the ground (</w:t>
      </w:r>
      <w:proofErr w:type="spellStart"/>
      <w:r w:rsidRPr="005A06E8">
        <w:rPr>
          <w:rFonts w:ascii="Times New Roman" w:hAnsi="Times New Roman" w:cs="Times New Roman"/>
          <w:sz w:val="24"/>
          <w:szCs w:val="24"/>
        </w:rPr>
        <w:t>Gerrity</w:t>
      </w:r>
      <w:proofErr w:type="spellEnd"/>
      <w:r w:rsidRPr="005A06E8">
        <w:rPr>
          <w:rFonts w:ascii="Times New Roman" w:hAnsi="Times New Roman" w:cs="Times New Roman"/>
          <w:sz w:val="24"/>
          <w:szCs w:val="24"/>
        </w:rPr>
        <w:t xml:space="preserve">, 1976). The first official recognition of education by correspondence came from 1883 to 1891 by Chautauqua College of Liberal Arts. </w:t>
      </w:r>
    </w:p>
    <w:p w:rsidR="00E8756E" w:rsidRDefault="00AE1C79" w:rsidP="005A06E8">
      <w:pPr>
        <w:shd w:val="clear" w:color="auto" w:fill="FFFFFF"/>
        <w:spacing w:before="100" w:beforeAutospacing="1" w:after="100" w:afterAutospacing="1" w:line="360" w:lineRule="auto"/>
        <w:jc w:val="both"/>
        <w:rPr>
          <w:rFonts w:ascii="Times New Roman" w:hAnsi="Times New Roman" w:cs="Times New Roman"/>
          <w:sz w:val="24"/>
          <w:szCs w:val="24"/>
        </w:rPr>
      </w:pPr>
      <w:r w:rsidRPr="005A06E8">
        <w:rPr>
          <w:rFonts w:ascii="Times New Roman" w:hAnsi="Times New Roman" w:cs="Times New Roman"/>
          <w:sz w:val="24"/>
          <w:szCs w:val="24"/>
        </w:rPr>
        <w:lastRenderedPageBreak/>
        <w:t xml:space="preserve">During the 1960s and 1970s, a number of alternatives to traditional higher education developed in the United States. </w:t>
      </w:r>
    </w:p>
    <w:p w:rsidR="00AE1C79" w:rsidRPr="005A06E8" w:rsidRDefault="00AE1C79" w:rsidP="00E8756E">
      <w:pPr>
        <w:shd w:val="clear" w:color="auto" w:fill="FFFFFF"/>
        <w:spacing w:before="100" w:beforeAutospacing="1" w:after="100" w:afterAutospacing="1" w:line="360" w:lineRule="auto"/>
        <w:ind w:firstLine="720"/>
        <w:jc w:val="both"/>
        <w:rPr>
          <w:rFonts w:ascii="Times New Roman" w:hAnsi="Times New Roman" w:cs="Times New Roman"/>
          <w:sz w:val="24"/>
          <w:szCs w:val="24"/>
        </w:rPr>
      </w:pPr>
      <w:r w:rsidRPr="005A06E8">
        <w:rPr>
          <w:rFonts w:ascii="Times New Roman" w:hAnsi="Times New Roman" w:cs="Times New Roman"/>
          <w:sz w:val="24"/>
          <w:szCs w:val="24"/>
        </w:rPr>
        <w:t>Britain’s Open University brought a new vision of independence for distance education as distinct from traditional education. Britain’s Open University played a major role in the development of much of the important research in distance learning (</w:t>
      </w:r>
      <w:proofErr w:type="spellStart"/>
      <w:r w:rsidRPr="005A06E8">
        <w:rPr>
          <w:rFonts w:ascii="Times New Roman" w:hAnsi="Times New Roman" w:cs="Times New Roman"/>
          <w:sz w:val="24"/>
          <w:szCs w:val="24"/>
        </w:rPr>
        <w:t>Zigerell</w:t>
      </w:r>
      <w:proofErr w:type="spellEnd"/>
      <w:r w:rsidRPr="005A06E8">
        <w:rPr>
          <w:rFonts w:ascii="Times New Roman" w:hAnsi="Times New Roman" w:cs="Times New Roman"/>
          <w:sz w:val="24"/>
          <w:szCs w:val="24"/>
        </w:rPr>
        <w:t xml:space="preserve">, 1984). Britain’s Open University is the largest and most innovative educational organization in the world. It is a leader in the large-scale application of technology to facilitate distance learning. Open University brought the needed respect and confidence to the correspondence program around the world. The success of Britain’s Open University was the major reason for the development of open universities in other countries, such as America and Japan. Open University not only overcomes the restrictive concept of place and time, but also eliminates the boundary of nations and nationalities. There are more than 218,000 people currently studying with the Open University, and the principal qualifications awarded by this university are BA, and </w:t>
      </w:r>
      <w:proofErr w:type="spellStart"/>
      <w:r w:rsidRPr="005A06E8">
        <w:rPr>
          <w:rFonts w:ascii="Times New Roman" w:hAnsi="Times New Roman" w:cs="Times New Roman"/>
          <w:sz w:val="24"/>
          <w:szCs w:val="24"/>
        </w:rPr>
        <w:t>Bsc</w:t>
      </w:r>
      <w:proofErr w:type="spellEnd"/>
      <w:r w:rsidRPr="005A06E8">
        <w:rPr>
          <w:rFonts w:ascii="Times New Roman" w:hAnsi="Times New Roman" w:cs="Times New Roman"/>
          <w:sz w:val="24"/>
          <w:szCs w:val="24"/>
        </w:rPr>
        <w:t xml:space="preserve"> degrees, Masters, an MBA, and research degrees including </w:t>
      </w:r>
      <w:proofErr w:type="spellStart"/>
      <w:r w:rsidRPr="005A06E8">
        <w:rPr>
          <w:rFonts w:ascii="Times New Roman" w:hAnsi="Times New Roman" w:cs="Times New Roman"/>
          <w:sz w:val="24"/>
          <w:szCs w:val="24"/>
        </w:rPr>
        <w:t>Bphil</w:t>
      </w:r>
      <w:proofErr w:type="spellEnd"/>
      <w:r w:rsidRPr="005A06E8">
        <w:rPr>
          <w:rFonts w:ascii="Times New Roman" w:hAnsi="Times New Roman" w:cs="Times New Roman"/>
          <w:sz w:val="24"/>
          <w:szCs w:val="24"/>
        </w:rPr>
        <w:t xml:space="preserve">, </w:t>
      </w:r>
      <w:proofErr w:type="spellStart"/>
      <w:r w:rsidRPr="005A06E8">
        <w:rPr>
          <w:rFonts w:ascii="Times New Roman" w:hAnsi="Times New Roman" w:cs="Times New Roman"/>
          <w:sz w:val="24"/>
          <w:szCs w:val="24"/>
        </w:rPr>
        <w:t>Mphil</w:t>
      </w:r>
      <w:proofErr w:type="spellEnd"/>
      <w:r w:rsidRPr="005A06E8">
        <w:rPr>
          <w:rFonts w:ascii="Times New Roman" w:hAnsi="Times New Roman" w:cs="Times New Roman"/>
          <w:sz w:val="24"/>
          <w:szCs w:val="24"/>
        </w:rPr>
        <w:t>, and PhD (Open University, 1996).</w:t>
      </w:r>
    </w:p>
    <w:p w:rsidR="00E8756E" w:rsidRDefault="00AE1C79" w:rsidP="005A06E8">
      <w:pPr>
        <w:shd w:val="clear" w:color="auto" w:fill="FFFFFF"/>
        <w:spacing w:before="100" w:beforeAutospacing="1" w:after="100" w:afterAutospacing="1" w:line="360" w:lineRule="auto"/>
        <w:jc w:val="both"/>
        <w:rPr>
          <w:rFonts w:ascii="Times New Roman" w:hAnsi="Times New Roman" w:cs="Times New Roman"/>
          <w:sz w:val="24"/>
          <w:szCs w:val="24"/>
        </w:rPr>
      </w:pPr>
      <w:r w:rsidRPr="005A06E8">
        <w:rPr>
          <w:rFonts w:ascii="Times New Roman" w:hAnsi="Times New Roman" w:cs="Times New Roman"/>
          <w:sz w:val="24"/>
          <w:szCs w:val="24"/>
        </w:rPr>
        <w:t>The first United States open university was New York State’s Empire State College (NYSES), which commenced operation in 1971 (</w:t>
      </w:r>
      <w:proofErr w:type="spellStart"/>
      <w:r w:rsidRPr="005A06E8">
        <w:rPr>
          <w:rFonts w:ascii="Times New Roman" w:hAnsi="Times New Roman" w:cs="Times New Roman"/>
          <w:sz w:val="24"/>
          <w:szCs w:val="24"/>
        </w:rPr>
        <w:t>Gerrity</w:t>
      </w:r>
      <w:proofErr w:type="spellEnd"/>
      <w:r w:rsidRPr="005A06E8">
        <w:rPr>
          <w:rFonts w:ascii="Times New Roman" w:hAnsi="Times New Roman" w:cs="Times New Roman"/>
          <w:sz w:val="24"/>
          <w:szCs w:val="24"/>
        </w:rPr>
        <w:t>, 1976). One of the main purposes of the NYSES was to make higher education degrees more accessible to learners unable to attend traditional programs, campus-based courses. The program in NYSES modified the concept of academic credits and provided a greater flexibility regarding degree requirements and time limitations than was characteristic of tradition-based degree programs (</w:t>
      </w:r>
      <w:proofErr w:type="spellStart"/>
      <w:r w:rsidRPr="005A06E8">
        <w:rPr>
          <w:rFonts w:ascii="Times New Roman" w:hAnsi="Times New Roman" w:cs="Times New Roman"/>
          <w:sz w:val="24"/>
          <w:szCs w:val="24"/>
        </w:rPr>
        <w:t>Gerrity</w:t>
      </w:r>
      <w:proofErr w:type="spellEnd"/>
      <w:r w:rsidRPr="005A06E8">
        <w:rPr>
          <w:rFonts w:ascii="Times New Roman" w:hAnsi="Times New Roman" w:cs="Times New Roman"/>
          <w:sz w:val="24"/>
          <w:szCs w:val="24"/>
        </w:rPr>
        <w:t>, 1976). Providing a direction for advancement of research activities in distance education was a major co</w:t>
      </w:r>
      <w:r w:rsidR="00E8756E">
        <w:rPr>
          <w:rFonts w:ascii="Times New Roman" w:hAnsi="Times New Roman" w:cs="Times New Roman"/>
          <w:sz w:val="24"/>
          <w:szCs w:val="24"/>
        </w:rPr>
        <w:t xml:space="preserve">ncern of leaders in this field </w:t>
      </w:r>
      <w:r w:rsidRPr="005A06E8">
        <w:rPr>
          <w:rFonts w:ascii="Times New Roman" w:hAnsi="Times New Roman" w:cs="Times New Roman"/>
          <w:sz w:val="24"/>
          <w:szCs w:val="24"/>
        </w:rPr>
        <w:t xml:space="preserve">(Wright, 1991). </w:t>
      </w:r>
    </w:p>
    <w:p w:rsidR="00AE1C79" w:rsidRPr="005A06E8" w:rsidRDefault="00AE1C79" w:rsidP="00E8756E">
      <w:pPr>
        <w:shd w:val="clear" w:color="auto" w:fill="FFFFFF"/>
        <w:spacing w:before="100" w:beforeAutospacing="1" w:after="100" w:afterAutospacing="1" w:line="360" w:lineRule="auto"/>
        <w:ind w:firstLine="720"/>
        <w:jc w:val="both"/>
        <w:rPr>
          <w:rFonts w:ascii="Times New Roman" w:hAnsi="Times New Roman" w:cs="Times New Roman"/>
          <w:sz w:val="24"/>
          <w:szCs w:val="24"/>
        </w:rPr>
      </w:pPr>
      <w:r w:rsidRPr="005A06E8">
        <w:rPr>
          <w:rFonts w:ascii="Times New Roman" w:hAnsi="Times New Roman" w:cs="Times New Roman"/>
          <w:sz w:val="24"/>
          <w:szCs w:val="24"/>
        </w:rPr>
        <w:t xml:space="preserve">In the last 20 years, with the advancement in technology, independent study has become more accessible for distance education students. </w:t>
      </w:r>
      <w:proofErr w:type="spellStart"/>
      <w:r w:rsidRPr="005A06E8">
        <w:rPr>
          <w:rFonts w:ascii="Times New Roman" w:hAnsi="Times New Roman" w:cs="Times New Roman"/>
          <w:sz w:val="24"/>
          <w:szCs w:val="24"/>
        </w:rPr>
        <w:t>Zigerell</w:t>
      </w:r>
      <w:proofErr w:type="spellEnd"/>
      <w:r w:rsidRPr="005A06E8">
        <w:rPr>
          <w:rFonts w:ascii="Times New Roman" w:hAnsi="Times New Roman" w:cs="Times New Roman"/>
          <w:sz w:val="24"/>
          <w:szCs w:val="24"/>
        </w:rPr>
        <w:t xml:space="preserve"> (1984) wrote, "</w:t>
      </w:r>
      <w:r w:rsidR="00E64DB9" w:rsidRPr="005A06E8">
        <w:rPr>
          <w:rFonts w:ascii="Times New Roman" w:hAnsi="Times New Roman" w:cs="Times New Roman"/>
          <w:sz w:val="24"/>
          <w:szCs w:val="24"/>
        </w:rPr>
        <w:t>The</w:t>
      </w:r>
      <w:r w:rsidRPr="005A06E8">
        <w:rPr>
          <w:rFonts w:ascii="Times New Roman" w:hAnsi="Times New Roman" w:cs="Times New Roman"/>
          <w:sz w:val="24"/>
          <w:szCs w:val="24"/>
        </w:rPr>
        <w:t xml:space="preserve"> ease with which modern communications technologies can link educational institutions to homes, work-sites, and community centers has made adult education and lifelong learn</w:t>
      </w:r>
      <w:r w:rsidR="004853C1">
        <w:rPr>
          <w:rFonts w:ascii="Times New Roman" w:hAnsi="Times New Roman" w:cs="Times New Roman"/>
          <w:sz w:val="24"/>
          <w:szCs w:val="24"/>
        </w:rPr>
        <w:t>ing matters of national policy"</w:t>
      </w:r>
      <w:r w:rsidRPr="005A06E8">
        <w:rPr>
          <w:rFonts w:ascii="Times New Roman" w:hAnsi="Times New Roman" w:cs="Times New Roman"/>
          <w:sz w:val="24"/>
          <w:szCs w:val="24"/>
        </w:rPr>
        <w:t xml:space="preserve">. At the same time, the loads and responsibilities of adults have become of interest to experts and educators in distance learning. </w:t>
      </w:r>
      <w:proofErr w:type="spellStart"/>
      <w:r w:rsidRPr="005A06E8">
        <w:rPr>
          <w:rFonts w:ascii="Times New Roman" w:hAnsi="Times New Roman" w:cs="Times New Roman"/>
          <w:sz w:val="24"/>
          <w:szCs w:val="24"/>
        </w:rPr>
        <w:t>Feasley</w:t>
      </w:r>
      <w:proofErr w:type="spellEnd"/>
      <w:r w:rsidRPr="005A06E8">
        <w:rPr>
          <w:rFonts w:ascii="Times New Roman" w:hAnsi="Times New Roman" w:cs="Times New Roman"/>
          <w:sz w:val="24"/>
          <w:szCs w:val="24"/>
        </w:rPr>
        <w:t xml:space="preserve"> (1983) stated that individuals who must learn at a distance have ongoing obligations such as employment, family responsibilities, handicaps, or </w:t>
      </w:r>
      <w:r w:rsidRPr="005A06E8">
        <w:rPr>
          <w:rFonts w:ascii="Times New Roman" w:hAnsi="Times New Roman" w:cs="Times New Roman"/>
          <w:sz w:val="24"/>
          <w:szCs w:val="24"/>
        </w:rPr>
        <w:lastRenderedPageBreak/>
        <w:t>live in geographically isolated area. The 1970s and 1980s introduced the related concept "distance education" which posed new challenges to traditional independent study, forcing a reexamination and redefinition of the place of independent study in this new international movement (Wright, 1991).</w:t>
      </w:r>
    </w:p>
    <w:p w:rsidR="00973D0E" w:rsidRDefault="00AE1C79" w:rsidP="00D121B4">
      <w:pPr>
        <w:spacing w:before="100" w:beforeAutospacing="1" w:after="100" w:afterAutospacing="1" w:line="360" w:lineRule="auto"/>
        <w:jc w:val="both"/>
        <w:rPr>
          <w:rFonts w:ascii="Times New Roman" w:hAnsi="Times New Roman" w:cs="Times New Roman"/>
          <w:sz w:val="24"/>
          <w:szCs w:val="24"/>
        </w:rPr>
      </w:pPr>
      <w:r w:rsidRPr="005A06E8">
        <w:rPr>
          <w:rFonts w:ascii="Times New Roman" w:hAnsi="Times New Roman" w:cs="Times New Roman"/>
          <w:sz w:val="24"/>
          <w:szCs w:val="24"/>
        </w:rPr>
        <w:t xml:space="preserve">In the late 1970s and early 1980s, cable and satellite television came into use as a delivery medium for distance education courses (Wright, 1991). During the 1980s, many quality </w:t>
      </w:r>
      <w:proofErr w:type="spellStart"/>
      <w:r w:rsidRPr="005A06E8">
        <w:rPr>
          <w:rFonts w:ascii="Times New Roman" w:hAnsi="Times New Roman" w:cs="Times New Roman"/>
          <w:sz w:val="24"/>
          <w:szCs w:val="24"/>
        </w:rPr>
        <w:t>telecourse</w:t>
      </w:r>
      <w:proofErr w:type="spellEnd"/>
      <w:r w:rsidRPr="005A06E8">
        <w:rPr>
          <w:rFonts w:ascii="Times New Roman" w:hAnsi="Times New Roman" w:cs="Times New Roman"/>
          <w:sz w:val="24"/>
          <w:szCs w:val="24"/>
        </w:rPr>
        <w:t xml:space="preserve"> offerings were available by using cable and satellite delivery. But as </w:t>
      </w:r>
      <w:proofErr w:type="spellStart"/>
      <w:r w:rsidRPr="005A06E8">
        <w:rPr>
          <w:rFonts w:ascii="Times New Roman" w:hAnsi="Times New Roman" w:cs="Times New Roman"/>
          <w:sz w:val="24"/>
          <w:szCs w:val="24"/>
        </w:rPr>
        <w:t>Munshi</w:t>
      </w:r>
      <w:proofErr w:type="spellEnd"/>
      <w:r w:rsidRPr="005A06E8">
        <w:rPr>
          <w:rFonts w:ascii="Times New Roman" w:hAnsi="Times New Roman" w:cs="Times New Roman"/>
          <w:sz w:val="24"/>
          <w:szCs w:val="24"/>
        </w:rPr>
        <w:t xml:space="preserve"> (1980) said, "</w:t>
      </w:r>
      <w:proofErr w:type="gramStart"/>
      <w:r w:rsidRPr="005A06E8">
        <w:rPr>
          <w:rFonts w:ascii="Times New Roman" w:hAnsi="Times New Roman" w:cs="Times New Roman"/>
          <w:sz w:val="24"/>
          <w:szCs w:val="24"/>
        </w:rPr>
        <w:t>unfortunately</w:t>
      </w:r>
      <w:proofErr w:type="gramEnd"/>
      <w:r w:rsidRPr="005A06E8">
        <w:rPr>
          <w:rFonts w:ascii="Times New Roman" w:hAnsi="Times New Roman" w:cs="Times New Roman"/>
          <w:sz w:val="24"/>
          <w:szCs w:val="24"/>
        </w:rPr>
        <w:t xml:space="preserve">, systematic efforts to evaluate </w:t>
      </w:r>
      <w:proofErr w:type="spellStart"/>
      <w:r w:rsidRPr="005A06E8">
        <w:rPr>
          <w:rFonts w:ascii="Times New Roman" w:hAnsi="Times New Roman" w:cs="Times New Roman"/>
          <w:sz w:val="24"/>
          <w:szCs w:val="24"/>
        </w:rPr>
        <w:t>telecourses</w:t>
      </w:r>
      <w:proofErr w:type="spellEnd"/>
      <w:r w:rsidRPr="005A06E8">
        <w:rPr>
          <w:rFonts w:ascii="Times New Roman" w:hAnsi="Times New Roman" w:cs="Times New Roman"/>
          <w:sz w:val="24"/>
          <w:szCs w:val="24"/>
        </w:rPr>
        <w:t xml:space="preserve"> have been the exception rather than the rule." In the </w:t>
      </w:r>
      <w:proofErr w:type="gramStart"/>
      <w:r w:rsidRPr="005A06E8">
        <w:rPr>
          <w:rFonts w:ascii="Times New Roman" w:hAnsi="Times New Roman" w:cs="Times New Roman"/>
          <w:sz w:val="24"/>
          <w:szCs w:val="24"/>
        </w:rPr>
        <w:t>Fall</w:t>
      </w:r>
      <w:proofErr w:type="gramEnd"/>
      <w:r w:rsidRPr="005A06E8">
        <w:rPr>
          <w:rFonts w:ascii="Times New Roman" w:hAnsi="Times New Roman" w:cs="Times New Roman"/>
          <w:sz w:val="24"/>
          <w:szCs w:val="24"/>
        </w:rPr>
        <w:t xml:space="preserve"> of 1991, eighteen institutions, including the University of California, the University of Oklahoma, Penn State, and Washington State, used the Mind Extension University (MEU), Educational Network to deliver video course materials for independent study courses (MEU catalog, 1991). Women’s desire and participation in distance education helped the growth of distance education</w:t>
      </w:r>
      <w:r w:rsidR="009147DE">
        <w:rPr>
          <w:rFonts w:ascii="Times New Roman" w:hAnsi="Times New Roman" w:cs="Times New Roman"/>
          <w:sz w:val="24"/>
          <w:szCs w:val="24"/>
        </w:rPr>
        <w:t xml:space="preserve"> in the 1980s and 1990s, </w:t>
      </w:r>
      <w:r w:rsidR="00973D0E" w:rsidRPr="00D121B4">
        <w:rPr>
          <w:rFonts w:ascii="Times New Roman" w:hAnsi="Times New Roman" w:cs="Times New Roman"/>
          <w:sz w:val="24"/>
          <w:szCs w:val="24"/>
        </w:rPr>
        <w:t>use of the many issues that converge within it.</w:t>
      </w:r>
    </w:p>
    <w:p w:rsidR="00384B8A" w:rsidRPr="00F65617" w:rsidRDefault="00384B8A" w:rsidP="00384B8A">
      <w:pPr>
        <w:spacing w:line="360" w:lineRule="auto"/>
        <w:jc w:val="both"/>
        <w:rPr>
          <w:rFonts w:ascii="Times New Roman" w:hAnsi="Times New Roman" w:cs="Times New Roman"/>
          <w:b/>
          <w:sz w:val="24"/>
          <w:szCs w:val="24"/>
        </w:rPr>
      </w:pPr>
      <w:r w:rsidRPr="00F65617">
        <w:rPr>
          <w:rFonts w:ascii="Times New Roman" w:hAnsi="Times New Roman" w:cs="Times New Roman"/>
          <w:b/>
          <w:sz w:val="24"/>
          <w:szCs w:val="24"/>
        </w:rPr>
        <w:t xml:space="preserve">PERSPECTIVES OF NON-FORMAL EDUCATION </w:t>
      </w:r>
    </w:p>
    <w:p w:rsidR="00384B8A" w:rsidRDefault="00384B8A" w:rsidP="00384B8A">
      <w:pPr>
        <w:spacing w:line="360" w:lineRule="auto"/>
        <w:ind w:firstLine="720"/>
        <w:jc w:val="both"/>
        <w:rPr>
          <w:rFonts w:ascii="Times New Roman" w:hAnsi="Times New Roman" w:cs="Times New Roman"/>
          <w:sz w:val="24"/>
          <w:szCs w:val="24"/>
        </w:rPr>
      </w:pPr>
      <w:r w:rsidRPr="000E6464">
        <w:rPr>
          <w:rFonts w:ascii="Times New Roman" w:hAnsi="Times New Roman" w:cs="Times New Roman"/>
          <w:sz w:val="24"/>
          <w:szCs w:val="24"/>
        </w:rPr>
        <w:t xml:space="preserve">Despite the likely problems besetting the planners of non-formal systems, we can affirm that given their very features - systems created to meet the needs of individuals and of the society - the future of non-formal education seems promising. </w:t>
      </w:r>
    </w:p>
    <w:p w:rsidR="00384B8A" w:rsidRDefault="00384B8A" w:rsidP="00384B8A">
      <w:pPr>
        <w:spacing w:line="360" w:lineRule="auto"/>
        <w:ind w:firstLine="720"/>
        <w:jc w:val="both"/>
        <w:rPr>
          <w:rFonts w:ascii="Times New Roman" w:hAnsi="Times New Roman" w:cs="Times New Roman"/>
          <w:sz w:val="24"/>
          <w:szCs w:val="24"/>
        </w:rPr>
      </w:pPr>
      <w:r w:rsidRPr="000E6464">
        <w:rPr>
          <w:rFonts w:ascii="Times New Roman" w:hAnsi="Times New Roman" w:cs="Times New Roman"/>
          <w:sz w:val="24"/>
          <w:szCs w:val="24"/>
        </w:rPr>
        <w:t>Ward and collaborators</w:t>
      </w:r>
      <w:r>
        <w:rPr>
          <w:rFonts w:ascii="Times New Roman" w:hAnsi="Times New Roman" w:cs="Times New Roman"/>
          <w:sz w:val="24"/>
          <w:szCs w:val="24"/>
        </w:rPr>
        <w:t xml:space="preserve"> [</w:t>
      </w:r>
      <w:r w:rsidRPr="000E6464">
        <w:rPr>
          <w:rFonts w:ascii="Times New Roman" w:hAnsi="Times New Roman" w:cs="Times New Roman"/>
          <w:sz w:val="24"/>
          <w:szCs w:val="24"/>
        </w:rPr>
        <w:t>25</w:t>
      </w:r>
      <w:r>
        <w:rPr>
          <w:rFonts w:ascii="Times New Roman" w:hAnsi="Times New Roman" w:cs="Times New Roman"/>
          <w:sz w:val="24"/>
          <w:szCs w:val="24"/>
        </w:rPr>
        <w:t>]</w:t>
      </w:r>
      <w:r w:rsidRPr="000E6464">
        <w:rPr>
          <w:rFonts w:ascii="Times New Roman" w:hAnsi="Times New Roman" w:cs="Times New Roman"/>
          <w:sz w:val="24"/>
          <w:szCs w:val="24"/>
        </w:rPr>
        <w:t xml:space="preserve"> suggest the promise of non-formal education with regard to their professionals and leaders. </w:t>
      </w:r>
    </w:p>
    <w:p w:rsidR="00384B8A" w:rsidRDefault="00384B8A" w:rsidP="00384B8A">
      <w:pPr>
        <w:spacing w:line="360" w:lineRule="auto"/>
        <w:jc w:val="both"/>
        <w:rPr>
          <w:rFonts w:ascii="Times New Roman" w:hAnsi="Times New Roman" w:cs="Times New Roman"/>
          <w:sz w:val="24"/>
          <w:szCs w:val="24"/>
        </w:rPr>
      </w:pPr>
      <w:r w:rsidRPr="00F65617">
        <w:rPr>
          <w:rFonts w:ascii="Times New Roman" w:hAnsi="Times New Roman" w:cs="Times New Roman"/>
          <w:b/>
          <w:sz w:val="24"/>
          <w:szCs w:val="24"/>
        </w:rPr>
        <w:t>Firstly</w:t>
      </w:r>
      <w:r w:rsidRPr="000E6464">
        <w:rPr>
          <w:rFonts w:ascii="Times New Roman" w:hAnsi="Times New Roman" w:cs="Times New Roman"/>
          <w:sz w:val="24"/>
          <w:szCs w:val="24"/>
        </w:rPr>
        <w:t xml:space="preserve">, “... </w:t>
      </w:r>
      <w:proofErr w:type="spellStart"/>
      <w:r w:rsidRPr="000E6464">
        <w:rPr>
          <w:rFonts w:ascii="Times New Roman" w:hAnsi="Times New Roman" w:cs="Times New Roman"/>
          <w:sz w:val="24"/>
          <w:szCs w:val="24"/>
        </w:rPr>
        <w:t>nonformal</w:t>
      </w:r>
      <w:proofErr w:type="spellEnd"/>
      <w:r w:rsidRPr="000E6464">
        <w:rPr>
          <w:rFonts w:ascii="Times New Roman" w:hAnsi="Times New Roman" w:cs="Times New Roman"/>
          <w:sz w:val="24"/>
          <w:szCs w:val="24"/>
        </w:rPr>
        <w:t xml:space="preserve"> education promises to be a more effective approach to relating education to national development.” </w:t>
      </w:r>
    </w:p>
    <w:p w:rsidR="00384B8A" w:rsidRDefault="00384B8A" w:rsidP="00384B8A">
      <w:pPr>
        <w:spacing w:line="360" w:lineRule="auto"/>
        <w:jc w:val="both"/>
        <w:rPr>
          <w:rFonts w:ascii="Times New Roman" w:hAnsi="Times New Roman" w:cs="Times New Roman"/>
          <w:sz w:val="24"/>
          <w:szCs w:val="24"/>
        </w:rPr>
      </w:pPr>
      <w:r w:rsidRPr="00F65617">
        <w:rPr>
          <w:rFonts w:ascii="Times New Roman" w:hAnsi="Times New Roman" w:cs="Times New Roman"/>
          <w:b/>
          <w:sz w:val="24"/>
          <w:szCs w:val="24"/>
        </w:rPr>
        <w:t>Secondly</w:t>
      </w:r>
      <w:r w:rsidRPr="000E6464">
        <w:rPr>
          <w:rFonts w:ascii="Times New Roman" w:hAnsi="Times New Roman" w:cs="Times New Roman"/>
          <w:sz w:val="24"/>
          <w:szCs w:val="24"/>
        </w:rPr>
        <w:t xml:space="preserve">, “...non-formal approaches offer education that is functional and practical, i.e., related to the life-needs of the people.” </w:t>
      </w:r>
    </w:p>
    <w:p w:rsidR="00384B8A" w:rsidRDefault="00384B8A" w:rsidP="00384B8A">
      <w:pPr>
        <w:spacing w:line="360" w:lineRule="auto"/>
        <w:jc w:val="both"/>
        <w:rPr>
          <w:rFonts w:ascii="Times New Roman" w:hAnsi="Times New Roman" w:cs="Times New Roman"/>
          <w:sz w:val="24"/>
          <w:szCs w:val="24"/>
        </w:rPr>
      </w:pPr>
      <w:r w:rsidRPr="00F65617">
        <w:rPr>
          <w:rFonts w:ascii="Times New Roman" w:hAnsi="Times New Roman" w:cs="Times New Roman"/>
          <w:b/>
          <w:sz w:val="24"/>
          <w:szCs w:val="24"/>
        </w:rPr>
        <w:t>Thirdly</w:t>
      </w:r>
      <w:r w:rsidRPr="000E6464">
        <w:rPr>
          <w:rFonts w:ascii="Times New Roman" w:hAnsi="Times New Roman" w:cs="Times New Roman"/>
          <w:sz w:val="24"/>
          <w:szCs w:val="24"/>
        </w:rPr>
        <w:t xml:space="preserve">, “...non-formal education seeks to maintain a benefit/cost consciousness of what it does in order to provide the most effective and purposeful consequences with the most efficiency.” </w:t>
      </w:r>
    </w:p>
    <w:p w:rsidR="00384B8A" w:rsidRDefault="00384B8A" w:rsidP="00384B8A">
      <w:pPr>
        <w:spacing w:line="360" w:lineRule="auto"/>
        <w:jc w:val="both"/>
        <w:rPr>
          <w:rFonts w:ascii="Times New Roman" w:hAnsi="Times New Roman" w:cs="Times New Roman"/>
          <w:sz w:val="24"/>
          <w:szCs w:val="24"/>
        </w:rPr>
      </w:pPr>
      <w:r w:rsidRPr="00F65617">
        <w:rPr>
          <w:rFonts w:ascii="Times New Roman" w:hAnsi="Times New Roman" w:cs="Times New Roman"/>
          <w:b/>
          <w:sz w:val="24"/>
          <w:szCs w:val="24"/>
        </w:rPr>
        <w:t>Fourthly</w:t>
      </w:r>
      <w:r w:rsidRPr="000E6464">
        <w:rPr>
          <w:rFonts w:ascii="Times New Roman" w:hAnsi="Times New Roman" w:cs="Times New Roman"/>
          <w:sz w:val="24"/>
          <w:szCs w:val="24"/>
        </w:rPr>
        <w:t xml:space="preserve">, “...is the inherent commitment to seek innovative means to achieve the goals.” </w:t>
      </w:r>
    </w:p>
    <w:p w:rsidR="00384B8A" w:rsidRDefault="00384B8A" w:rsidP="00384B8A">
      <w:pPr>
        <w:spacing w:line="360" w:lineRule="auto"/>
        <w:jc w:val="both"/>
        <w:rPr>
          <w:rFonts w:ascii="Times New Roman" w:hAnsi="Times New Roman" w:cs="Times New Roman"/>
          <w:sz w:val="24"/>
          <w:szCs w:val="24"/>
        </w:rPr>
      </w:pPr>
      <w:r w:rsidRPr="00F65617">
        <w:rPr>
          <w:rFonts w:ascii="Times New Roman" w:hAnsi="Times New Roman" w:cs="Times New Roman"/>
          <w:b/>
          <w:sz w:val="24"/>
          <w:szCs w:val="24"/>
        </w:rPr>
        <w:lastRenderedPageBreak/>
        <w:t>Fifthly</w:t>
      </w:r>
      <w:r w:rsidRPr="000E6464">
        <w:rPr>
          <w:rFonts w:ascii="Times New Roman" w:hAnsi="Times New Roman" w:cs="Times New Roman"/>
          <w:sz w:val="24"/>
          <w:szCs w:val="24"/>
        </w:rPr>
        <w:t xml:space="preserve">, “...non-formal education offers a more eclectic, multidisciplinary approach to the problem of development in a country.” </w:t>
      </w:r>
    </w:p>
    <w:p w:rsidR="00384B8A" w:rsidRPr="000E6464" w:rsidRDefault="00384B8A" w:rsidP="00384B8A">
      <w:pPr>
        <w:spacing w:line="360" w:lineRule="auto"/>
        <w:jc w:val="both"/>
        <w:rPr>
          <w:rFonts w:ascii="Times New Roman" w:hAnsi="Times New Roman" w:cs="Times New Roman"/>
          <w:sz w:val="24"/>
          <w:szCs w:val="24"/>
        </w:rPr>
      </w:pPr>
      <w:r w:rsidRPr="00F65617">
        <w:rPr>
          <w:rFonts w:ascii="Times New Roman" w:hAnsi="Times New Roman" w:cs="Times New Roman"/>
          <w:b/>
          <w:sz w:val="24"/>
          <w:szCs w:val="24"/>
        </w:rPr>
        <w:t>Sixthly</w:t>
      </w:r>
      <w:proofErr w:type="gramStart"/>
      <w:r w:rsidRPr="000E6464">
        <w:rPr>
          <w:rFonts w:ascii="Times New Roman" w:hAnsi="Times New Roman" w:cs="Times New Roman"/>
          <w:sz w:val="24"/>
          <w:szCs w:val="24"/>
        </w:rPr>
        <w:t>, ”</w:t>
      </w:r>
      <w:proofErr w:type="gramEnd"/>
      <w:r w:rsidRPr="000E6464">
        <w:rPr>
          <w:rFonts w:ascii="Times New Roman" w:hAnsi="Times New Roman" w:cs="Times New Roman"/>
          <w:sz w:val="24"/>
          <w:szCs w:val="24"/>
        </w:rPr>
        <w:t xml:space="preserve">...non-formal education promises to produce short-term effects as well as long-term achievements.” And last, but not least, the seventh promise: “...non-formal education assists in the decision-making of educational and development funding agencies on both a national and international level.” It cannot be denied that with basis on the varied instances of its successful implementation, as well as on its ethical and technical foundations, non-formal education offers an answer to the quest of alternatives to solve the educational problems we have, particularly in developing countries. </w:t>
      </w:r>
    </w:p>
    <w:p w:rsidR="00470E41" w:rsidRPr="00D121B4" w:rsidRDefault="005D648C" w:rsidP="00D121B4">
      <w:pPr>
        <w:spacing w:before="100" w:beforeAutospacing="1" w:after="100" w:afterAutospacing="1" w:line="360" w:lineRule="auto"/>
        <w:jc w:val="both"/>
        <w:rPr>
          <w:rFonts w:ascii="Times New Roman" w:hAnsi="Times New Roman" w:cs="Times New Roman"/>
          <w:b/>
          <w:sz w:val="24"/>
          <w:szCs w:val="24"/>
        </w:rPr>
      </w:pPr>
      <w:r w:rsidRPr="00D121B4">
        <w:rPr>
          <w:rFonts w:ascii="Times New Roman" w:hAnsi="Times New Roman" w:cs="Times New Roman"/>
          <w:b/>
          <w:sz w:val="24"/>
          <w:szCs w:val="24"/>
        </w:rPr>
        <w:t>DISTANCE EDUCATION SOLVE</w:t>
      </w:r>
      <w:r>
        <w:rPr>
          <w:rFonts w:ascii="Times New Roman" w:hAnsi="Times New Roman" w:cs="Times New Roman"/>
          <w:b/>
          <w:sz w:val="24"/>
          <w:szCs w:val="24"/>
        </w:rPr>
        <w:t>S</w:t>
      </w:r>
      <w:r w:rsidRPr="00D121B4">
        <w:rPr>
          <w:rFonts w:ascii="Times New Roman" w:hAnsi="Times New Roman" w:cs="Times New Roman"/>
          <w:b/>
          <w:sz w:val="24"/>
          <w:szCs w:val="24"/>
        </w:rPr>
        <w:t xml:space="preserve"> THE FOLLOWING PROBLEMS</w:t>
      </w:r>
    </w:p>
    <w:p w:rsidR="00973D0E" w:rsidRPr="00D121B4" w:rsidRDefault="00973D0E" w:rsidP="00D121B4">
      <w:pPr>
        <w:spacing w:before="100" w:beforeAutospacing="1" w:after="100" w:afterAutospacing="1" w:line="360" w:lineRule="auto"/>
        <w:jc w:val="both"/>
        <w:rPr>
          <w:rFonts w:ascii="Times New Roman" w:hAnsi="Times New Roman" w:cs="Times New Roman"/>
          <w:sz w:val="24"/>
          <w:szCs w:val="24"/>
        </w:rPr>
      </w:pPr>
      <w:r w:rsidRPr="00D121B4">
        <w:rPr>
          <w:rFonts w:ascii="Times New Roman" w:hAnsi="Times New Roman" w:cs="Times New Roman"/>
          <w:sz w:val="24"/>
          <w:szCs w:val="24"/>
        </w:rPr>
        <w:t>Although most institutions have become involved in some form of distance learning, their rationales for doing so are not always clear. Often presidents, trustees, faculty and students feel that they are being swept along by a tidal wave of public expectations for distance learning, and none of them wants to be left behind.</w:t>
      </w:r>
    </w:p>
    <w:p w:rsidR="00973D0E" w:rsidRPr="00D121B4" w:rsidRDefault="00973D0E" w:rsidP="00D121B4">
      <w:pPr>
        <w:spacing w:before="100" w:beforeAutospacing="1" w:after="100" w:afterAutospacing="1" w:line="360" w:lineRule="auto"/>
        <w:jc w:val="both"/>
        <w:rPr>
          <w:rFonts w:ascii="Times New Roman" w:hAnsi="Times New Roman" w:cs="Times New Roman"/>
          <w:sz w:val="24"/>
          <w:szCs w:val="24"/>
        </w:rPr>
      </w:pPr>
      <w:r w:rsidRPr="00D121B4">
        <w:rPr>
          <w:rFonts w:ascii="Times New Roman" w:hAnsi="Times New Roman" w:cs="Times New Roman"/>
          <w:sz w:val="24"/>
          <w:szCs w:val="24"/>
        </w:rPr>
        <w:t>Among those institutions with more well-defined reasons for embracing distance education, the rationales vary, but they often fall into one of four broad categories:</w:t>
      </w:r>
    </w:p>
    <w:p w:rsidR="00973D0E" w:rsidRPr="00D121B4" w:rsidRDefault="00973D0E" w:rsidP="00D121B4">
      <w:pPr>
        <w:numPr>
          <w:ilvl w:val="0"/>
          <w:numId w:val="3"/>
        </w:numPr>
        <w:spacing w:before="100" w:beforeAutospacing="1" w:after="100" w:afterAutospacing="1" w:line="360" w:lineRule="auto"/>
        <w:ind w:left="876" w:hanging="480"/>
        <w:jc w:val="both"/>
        <w:rPr>
          <w:rFonts w:ascii="Times New Roman" w:hAnsi="Times New Roman" w:cs="Times New Roman"/>
          <w:sz w:val="24"/>
          <w:szCs w:val="24"/>
        </w:rPr>
      </w:pPr>
      <w:r w:rsidRPr="00D121B4">
        <w:rPr>
          <w:rFonts w:ascii="Times New Roman" w:hAnsi="Times New Roman" w:cs="Times New Roman"/>
          <w:b/>
          <w:sz w:val="24"/>
          <w:szCs w:val="24"/>
        </w:rPr>
        <w:t>Expanding access.</w:t>
      </w:r>
      <w:r w:rsidRPr="00D121B4">
        <w:rPr>
          <w:rFonts w:ascii="Times New Roman" w:hAnsi="Times New Roman" w:cs="Times New Roman"/>
          <w:sz w:val="24"/>
          <w:szCs w:val="24"/>
        </w:rPr>
        <w:t> Most states need to expand access to education in order to meet the education and training needs of state residents and companies and to educate under-served populations. For many people in the past, academic program calendars have not matched work and family responsibilities, and program offerings may not have met learner needs.</w:t>
      </w:r>
    </w:p>
    <w:p w:rsidR="00973D0E" w:rsidRPr="00D121B4" w:rsidRDefault="00973D0E" w:rsidP="00D121B4">
      <w:pPr>
        <w:numPr>
          <w:ilvl w:val="0"/>
          <w:numId w:val="3"/>
        </w:numPr>
        <w:spacing w:before="100" w:beforeAutospacing="1" w:after="100" w:afterAutospacing="1" w:line="360" w:lineRule="auto"/>
        <w:ind w:left="876" w:hanging="480"/>
        <w:jc w:val="both"/>
        <w:rPr>
          <w:rFonts w:ascii="Times New Roman" w:hAnsi="Times New Roman" w:cs="Times New Roman"/>
          <w:sz w:val="24"/>
          <w:szCs w:val="24"/>
        </w:rPr>
      </w:pPr>
      <w:r w:rsidRPr="005D648C">
        <w:rPr>
          <w:rFonts w:ascii="Times New Roman" w:hAnsi="Times New Roman" w:cs="Times New Roman"/>
          <w:b/>
          <w:sz w:val="24"/>
          <w:szCs w:val="24"/>
        </w:rPr>
        <w:t>Alleviating</w:t>
      </w:r>
      <w:r w:rsidRPr="00D121B4">
        <w:rPr>
          <w:rFonts w:ascii="Times New Roman" w:hAnsi="Times New Roman" w:cs="Times New Roman"/>
          <w:b/>
          <w:sz w:val="24"/>
          <w:szCs w:val="24"/>
        </w:rPr>
        <w:t xml:space="preserve"> capacity constraints</w:t>
      </w:r>
      <w:r w:rsidRPr="00D121B4">
        <w:rPr>
          <w:rFonts w:ascii="Times New Roman" w:hAnsi="Times New Roman" w:cs="Times New Roman"/>
          <w:sz w:val="24"/>
          <w:szCs w:val="24"/>
        </w:rPr>
        <w:t>. Many states are expecting more college students over the next decade than their facilities can accommodate. Some are hoping to leverage the scalability of distance education to avoid overwhelming their bricks-and-mortar capacities.</w:t>
      </w:r>
    </w:p>
    <w:p w:rsidR="00973D0E" w:rsidRPr="00D121B4" w:rsidRDefault="00973D0E" w:rsidP="00D121B4">
      <w:pPr>
        <w:numPr>
          <w:ilvl w:val="0"/>
          <w:numId w:val="3"/>
        </w:numPr>
        <w:spacing w:before="100" w:beforeAutospacing="1" w:after="100" w:afterAutospacing="1" w:line="360" w:lineRule="auto"/>
        <w:ind w:left="876" w:hanging="480"/>
        <w:jc w:val="both"/>
        <w:rPr>
          <w:rFonts w:ascii="Times New Roman" w:hAnsi="Times New Roman" w:cs="Times New Roman"/>
          <w:sz w:val="24"/>
          <w:szCs w:val="24"/>
        </w:rPr>
      </w:pPr>
      <w:r w:rsidRPr="00D121B4">
        <w:rPr>
          <w:rFonts w:ascii="Times New Roman" w:hAnsi="Times New Roman" w:cs="Times New Roman"/>
          <w:b/>
          <w:sz w:val="24"/>
          <w:szCs w:val="24"/>
        </w:rPr>
        <w:t>Capitalizing on emerging market opportunities.</w:t>
      </w:r>
      <w:r w:rsidRPr="00D121B4">
        <w:rPr>
          <w:rFonts w:ascii="Times New Roman" w:hAnsi="Times New Roman" w:cs="Times New Roman"/>
          <w:sz w:val="24"/>
          <w:szCs w:val="24"/>
        </w:rPr>
        <w:t xml:space="preserve"> The public’s growing acceptance of the value of lifelong learning has fueled an increased demand for higher education services among people outside the traditional 18-24 age range. Emerging student </w:t>
      </w:r>
      <w:r w:rsidRPr="00D121B4">
        <w:rPr>
          <w:rFonts w:ascii="Times New Roman" w:hAnsi="Times New Roman" w:cs="Times New Roman"/>
          <w:sz w:val="24"/>
          <w:szCs w:val="24"/>
        </w:rPr>
        <w:lastRenderedPageBreak/>
        <w:t>segments, such as executives seeking further education and working adults, may be more lucrative than traditional markets. By capitalizing on emerging market opportunities, many educational institutions hope to generate significant revenue.</w:t>
      </w:r>
    </w:p>
    <w:p w:rsidR="00973D0E" w:rsidRDefault="00973D0E" w:rsidP="00D121B4">
      <w:pPr>
        <w:numPr>
          <w:ilvl w:val="0"/>
          <w:numId w:val="3"/>
        </w:numPr>
        <w:spacing w:before="100" w:beforeAutospacing="1" w:after="100" w:afterAutospacing="1" w:line="360" w:lineRule="auto"/>
        <w:ind w:left="876" w:hanging="480"/>
        <w:jc w:val="both"/>
        <w:rPr>
          <w:rFonts w:ascii="Times New Roman" w:hAnsi="Times New Roman" w:cs="Times New Roman"/>
          <w:sz w:val="24"/>
          <w:szCs w:val="24"/>
        </w:rPr>
      </w:pPr>
      <w:r w:rsidRPr="00D121B4">
        <w:rPr>
          <w:rFonts w:ascii="Times New Roman" w:hAnsi="Times New Roman" w:cs="Times New Roman"/>
          <w:b/>
          <w:sz w:val="24"/>
          <w:szCs w:val="24"/>
        </w:rPr>
        <w:t>Serving as a catalyst for institutional transformation.</w:t>
      </w:r>
      <w:r w:rsidRPr="00D121B4">
        <w:rPr>
          <w:rFonts w:ascii="Times New Roman" w:hAnsi="Times New Roman" w:cs="Times New Roman"/>
          <w:sz w:val="24"/>
          <w:szCs w:val="24"/>
        </w:rPr>
        <w:t> Higher education institutions are being challenged to adapt rapidly to an increasingly competitive environment. Distance education can catalyze institutional transformation.</w:t>
      </w:r>
    </w:p>
    <w:p w:rsidR="00B54E78" w:rsidRPr="00B54E78" w:rsidRDefault="005D648C" w:rsidP="00B54E78">
      <w:pPr>
        <w:shd w:val="clear" w:color="auto" w:fill="FFFFFF"/>
        <w:spacing w:after="120" w:line="288" w:lineRule="atLeast"/>
        <w:textAlignment w:val="baseline"/>
        <w:outlineLvl w:val="0"/>
        <w:rPr>
          <w:rFonts w:ascii="Times New Roman" w:hAnsi="Times New Roman" w:cs="Times New Roman"/>
          <w:b/>
          <w:sz w:val="24"/>
          <w:szCs w:val="24"/>
        </w:rPr>
      </w:pPr>
      <w:r w:rsidRPr="00B54E78">
        <w:rPr>
          <w:rFonts w:ascii="Times New Roman" w:hAnsi="Times New Roman" w:cs="Times New Roman"/>
          <w:b/>
          <w:sz w:val="24"/>
          <w:szCs w:val="24"/>
        </w:rPr>
        <w:t>SIGNIFICANT OBJECTIVES OF DISTANCE EDUCATION</w:t>
      </w:r>
    </w:p>
    <w:p w:rsidR="00B54E78" w:rsidRPr="00B54E78" w:rsidRDefault="00B54E78" w:rsidP="00B54E78">
      <w:pPr>
        <w:pStyle w:val="ListParagraph"/>
        <w:numPr>
          <w:ilvl w:val="0"/>
          <w:numId w:val="4"/>
        </w:numPr>
        <w:spacing w:after="0" w:line="480" w:lineRule="atLeast"/>
        <w:textAlignment w:val="baseline"/>
        <w:rPr>
          <w:rFonts w:ascii="Times New Roman" w:hAnsi="Times New Roman" w:cs="Times New Roman"/>
          <w:b/>
          <w:sz w:val="24"/>
          <w:szCs w:val="24"/>
        </w:rPr>
      </w:pPr>
      <w:r w:rsidRPr="00B54E78">
        <w:rPr>
          <w:rFonts w:ascii="Times New Roman" w:hAnsi="Times New Roman" w:cs="Times New Roman"/>
          <w:b/>
          <w:sz w:val="24"/>
          <w:szCs w:val="24"/>
        </w:rPr>
        <w:t xml:space="preserve">To provide an effective alternative path to wider opportunities in education and especially in higher education: </w:t>
      </w:r>
    </w:p>
    <w:p w:rsidR="00B54E78" w:rsidRPr="00B54E78" w:rsidRDefault="00B54E78" w:rsidP="00B54E78">
      <w:pPr>
        <w:spacing w:after="0" w:line="480" w:lineRule="atLeast"/>
        <w:ind w:left="360"/>
        <w:textAlignment w:val="baseline"/>
        <w:rPr>
          <w:rFonts w:ascii="Times New Roman" w:hAnsi="Times New Roman" w:cs="Times New Roman"/>
          <w:sz w:val="24"/>
          <w:szCs w:val="24"/>
        </w:rPr>
      </w:pPr>
      <w:r w:rsidRPr="00B54E78">
        <w:rPr>
          <w:rFonts w:ascii="Times New Roman" w:hAnsi="Times New Roman" w:cs="Times New Roman"/>
          <w:sz w:val="24"/>
          <w:szCs w:val="24"/>
        </w:rPr>
        <w:t>There are different categories of potential learners. There are some who never been able to enter into any institution of higher learning. There are some who just need additional knowledge in a particular discipline. There are still others who are in need of refresher courses to cope with the latest development in their perfection. For all of those there is need for distance learning or correspondence education.</w:t>
      </w:r>
    </w:p>
    <w:p w:rsidR="00B54E78" w:rsidRPr="00B54E78" w:rsidRDefault="00B54E78" w:rsidP="00B54E78">
      <w:pPr>
        <w:pStyle w:val="ListParagraph"/>
        <w:numPr>
          <w:ilvl w:val="0"/>
          <w:numId w:val="4"/>
        </w:numPr>
        <w:spacing w:after="0" w:line="480" w:lineRule="atLeast"/>
        <w:textAlignment w:val="baseline"/>
        <w:rPr>
          <w:rFonts w:ascii="Times New Roman" w:hAnsi="Times New Roman" w:cs="Times New Roman"/>
          <w:b/>
          <w:sz w:val="24"/>
          <w:szCs w:val="24"/>
        </w:rPr>
      </w:pPr>
      <w:r w:rsidRPr="00B54E78">
        <w:rPr>
          <w:rFonts w:ascii="Times New Roman" w:hAnsi="Times New Roman" w:cs="Times New Roman"/>
          <w:b/>
          <w:sz w:val="24"/>
          <w:szCs w:val="24"/>
        </w:rPr>
        <w:t>To provide an efficient and less expensive education:</w:t>
      </w:r>
    </w:p>
    <w:p w:rsidR="00B54E78" w:rsidRPr="00B54E78" w:rsidRDefault="00B54E78" w:rsidP="00B54E78">
      <w:pPr>
        <w:spacing w:after="288" w:line="480" w:lineRule="atLeast"/>
        <w:ind w:left="360"/>
        <w:textAlignment w:val="baseline"/>
        <w:rPr>
          <w:rFonts w:ascii="Times New Roman" w:hAnsi="Times New Roman" w:cs="Times New Roman"/>
          <w:sz w:val="24"/>
          <w:szCs w:val="24"/>
        </w:rPr>
      </w:pPr>
      <w:r w:rsidRPr="00B54E78">
        <w:rPr>
          <w:rFonts w:ascii="Times New Roman" w:hAnsi="Times New Roman" w:cs="Times New Roman"/>
          <w:sz w:val="24"/>
          <w:szCs w:val="24"/>
        </w:rPr>
        <w:t>Provision of universal schooling is beyond the means of our country. Increasing population and limited resources is the predicament of our educational planners. It is difficult to divert huge sums of money in a developing economy to match the required level of expansion for traditional schooling. Distance education is the only practical alternative.</w:t>
      </w:r>
    </w:p>
    <w:p w:rsidR="00B54E78" w:rsidRPr="00B54E78" w:rsidRDefault="00B54E78" w:rsidP="00B54E78">
      <w:pPr>
        <w:pStyle w:val="ListParagraph"/>
        <w:numPr>
          <w:ilvl w:val="0"/>
          <w:numId w:val="4"/>
        </w:numPr>
        <w:spacing w:after="0" w:line="480" w:lineRule="atLeast"/>
        <w:textAlignment w:val="baseline"/>
        <w:rPr>
          <w:rFonts w:ascii="Times New Roman" w:hAnsi="Times New Roman" w:cs="Times New Roman"/>
          <w:b/>
          <w:sz w:val="24"/>
          <w:szCs w:val="24"/>
        </w:rPr>
      </w:pPr>
      <w:r w:rsidRPr="00B54E78">
        <w:rPr>
          <w:rFonts w:ascii="Times New Roman" w:hAnsi="Times New Roman" w:cs="Times New Roman"/>
          <w:b/>
          <w:sz w:val="24"/>
          <w:szCs w:val="24"/>
        </w:rPr>
        <w:t>To provide education facilities to all qualified and willing persons:</w:t>
      </w:r>
    </w:p>
    <w:p w:rsidR="00B54E78" w:rsidRPr="00B54E78" w:rsidRDefault="00B54E78" w:rsidP="00B54E78">
      <w:pPr>
        <w:spacing w:after="288" w:line="480" w:lineRule="atLeast"/>
        <w:ind w:left="360"/>
        <w:textAlignment w:val="baseline"/>
        <w:rPr>
          <w:rFonts w:ascii="Times New Roman" w:hAnsi="Times New Roman" w:cs="Times New Roman"/>
          <w:sz w:val="24"/>
          <w:szCs w:val="24"/>
        </w:rPr>
      </w:pPr>
      <w:r w:rsidRPr="00B54E78">
        <w:rPr>
          <w:rFonts w:ascii="Times New Roman" w:hAnsi="Times New Roman" w:cs="Times New Roman"/>
          <w:sz w:val="24"/>
          <w:szCs w:val="24"/>
        </w:rPr>
        <w:t>The objective of correspondence courses is to provide education facilities to all qualified and willing persons who are unable to join regular university and other courses due to various reasons. For them, there is an incessant search for an alternative system and that system is distance education.</w:t>
      </w:r>
    </w:p>
    <w:p w:rsidR="00B54E78" w:rsidRPr="00B54E78" w:rsidRDefault="00B54E78" w:rsidP="00B54E78">
      <w:pPr>
        <w:pStyle w:val="ListParagraph"/>
        <w:numPr>
          <w:ilvl w:val="0"/>
          <w:numId w:val="4"/>
        </w:numPr>
        <w:spacing w:after="0" w:line="480" w:lineRule="atLeast"/>
        <w:textAlignment w:val="baseline"/>
        <w:rPr>
          <w:rFonts w:ascii="Times New Roman" w:hAnsi="Times New Roman" w:cs="Times New Roman"/>
          <w:b/>
          <w:sz w:val="24"/>
          <w:szCs w:val="24"/>
        </w:rPr>
      </w:pPr>
      <w:r w:rsidRPr="00B54E78">
        <w:rPr>
          <w:rFonts w:ascii="Times New Roman" w:hAnsi="Times New Roman" w:cs="Times New Roman"/>
          <w:b/>
          <w:sz w:val="24"/>
          <w:szCs w:val="24"/>
        </w:rPr>
        <w:t>To provide opportunities of academic pursuits to educated citizens willing to improve their standard of knowledge:</w:t>
      </w:r>
    </w:p>
    <w:p w:rsidR="00B54E78" w:rsidRPr="00B54E78" w:rsidRDefault="00B54E78" w:rsidP="00B54E78">
      <w:pPr>
        <w:spacing w:after="288" w:line="480" w:lineRule="atLeast"/>
        <w:ind w:left="360"/>
        <w:textAlignment w:val="baseline"/>
        <w:rPr>
          <w:rFonts w:ascii="Times New Roman" w:hAnsi="Times New Roman" w:cs="Times New Roman"/>
          <w:sz w:val="24"/>
          <w:szCs w:val="24"/>
        </w:rPr>
      </w:pPr>
      <w:r w:rsidRPr="00B54E78">
        <w:rPr>
          <w:rFonts w:ascii="Times New Roman" w:hAnsi="Times New Roman" w:cs="Times New Roman"/>
          <w:sz w:val="24"/>
          <w:szCs w:val="24"/>
        </w:rPr>
        <w:lastRenderedPageBreak/>
        <w:t>There are many learners, both young and adults, who cannot afford to join the face-to-face system of education due to personal and professional responsibilities. For such type of persons, some provisions have to be made through distance education. Hence, the objective is to provide opportunities to improve the standard of knowledge and learning through continuing education while in employment.</w:t>
      </w:r>
    </w:p>
    <w:p w:rsidR="00B54E78" w:rsidRDefault="00B54E78" w:rsidP="00B54E78">
      <w:pPr>
        <w:pStyle w:val="ListParagraph"/>
        <w:numPr>
          <w:ilvl w:val="0"/>
          <w:numId w:val="4"/>
        </w:numPr>
        <w:spacing w:after="0" w:line="480" w:lineRule="atLeast"/>
        <w:textAlignment w:val="baseline"/>
        <w:rPr>
          <w:rFonts w:ascii="Times New Roman" w:hAnsi="Times New Roman" w:cs="Times New Roman"/>
          <w:b/>
          <w:sz w:val="24"/>
          <w:szCs w:val="24"/>
        </w:rPr>
      </w:pPr>
      <w:r w:rsidRPr="002E46B2">
        <w:rPr>
          <w:rFonts w:ascii="Times New Roman" w:hAnsi="Times New Roman" w:cs="Times New Roman"/>
          <w:b/>
          <w:sz w:val="24"/>
          <w:szCs w:val="24"/>
        </w:rPr>
        <w:t>To provide education facilities to those individuals who look upon education as a life-long activity</w:t>
      </w:r>
      <w:r w:rsidRPr="00B54E78">
        <w:rPr>
          <w:rFonts w:ascii="Times New Roman" w:hAnsi="Times New Roman" w:cs="Times New Roman"/>
          <w:b/>
          <w:sz w:val="24"/>
          <w:szCs w:val="24"/>
        </w:rPr>
        <w:t>:</w:t>
      </w:r>
    </w:p>
    <w:p w:rsidR="00B54E78" w:rsidRDefault="00B54E78" w:rsidP="00081C42">
      <w:pPr>
        <w:pStyle w:val="ListParagraph"/>
        <w:spacing w:after="0" w:line="480" w:lineRule="atLeast"/>
        <w:ind w:left="360"/>
        <w:textAlignment w:val="baseline"/>
        <w:rPr>
          <w:rFonts w:ascii="Times New Roman" w:hAnsi="Times New Roman" w:cs="Times New Roman"/>
          <w:sz w:val="24"/>
          <w:szCs w:val="24"/>
        </w:rPr>
      </w:pPr>
      <w:r w:rsidRPr="00B54E78">
        <w:rPr>
          <w:rFonts w:ascii="Times New Roman" w:hAnsi="Times New Roman" w:cs="Times New Roman"/>
          <w:sz w:val="24"/>
          <w:szCs w:val="24"/>
        </w:rPr>
        <w:t>Distance education facilities are needed for those individuals who look upon education as a life-long activity or to acquire knowledge in a new area. Because life</w:t>
      </w:r>
      <w:r w:rsidRPr="00B54E78">
        <w:rPr>
          <w:rFonts w:ascii="Times New Roman" w:hAnsi="Times New Roman" w:cs="Times New Roman"/>
          <w:sz w:val="24"/>
          <w:szCs w:val="24"/>
        </w:rPr>
        <w:softHyphen/>
        <w:t xml:space="preserve">long education is emphasized for all stages of life. </w:t>
      </w:r>
    </w:p>
    <w:p w:rsidR="002E46B2" w:rsidRPr="002E46B2" w:rsidRDefault="002E46B2" w:rsidP="002E46B2">
      <w:pPr>
        <w:pStyle w:val="NormalWeb"/>
        <w:shd w:val="clear" w:color="auto" w:fill="FFFFFF"/>
        <w:jc w:val="both"/>
        <w:rPr>
          <w:rFonts w:eastAsiaTheme="minorHAnsi"/>
          <w:b/>
        </w:rPr>
      </w:pPr>
      <w:r w:rsidRPr="002E46B2">
        <w:rPr>
          <w:rFonts w:eastAsiaTheme="minorHAnsi"/>
          <w:b/>
        </w:rPr>
        <w:t>CHARACTERISTICS OF DISTANCE LEARNING</w:t>
      </w:r>
    </w:p>
    <w:p w:rsidR="002E46B2" w:rsidRPr="002E46B2" w:rsidRDefault="002E46B2" w:rsidP="007A0322">
      <w:pPr>
        <w:pStyle w:val="NormalWeb"/>
        <w:shd w:val="clear" w:color="auto" w:fill="FFFFFF"/>
        <w:spacing w:line="300" w:lineRule="atLeast"/>
        <w:ind w:left="720"/>
        <w:jc w:val="both"/>
        <w:rPr>
          <w:rFonts w:eastAsiaTheme="minorHAnsi"/>
        </w:rPr>
      </w:pPr>
      <w:r w:rsidRPr="002E46B2">
        <w:rPr>
          <w:rFonts w:eastAsiaTheme="minorHAnsi"/>
        </w:rPr>
        <w:t xml:space="preserve">A synthesis of Valentine (2002); Encyclopedia Britannica.com (2012); </w:t>
      </w:r>
      <w:proofErr w:type="spellStart"/>
      <w:r w:rsidRPr="002E46B2">
        <w:rPr>
          <w:rFonts w:eastAsiaTheme="minorHAnsi"/>
        </w:rPr>
        <w:t>Galusha</w:t>
      </w:r>
      <w:proofErr w:type="spellEnd"/>
      <w:r w:rsidRPr="002E46B2">
        <w:rPr>
          <w:rFonts w:eastAsiaTheme="minorHAnsi"/>
        </w:rPr>
        <w:t xml:space="preserve"> (2008); Commonwealth of Learning &amp; ADB (1999) reveal the following features of distance education:</w:t>
      </w:r>
    </w:p>
    <w:p w:rsidR="002E46B2" w:rsidRPr="002E46B2" w:rsidRDefault="002E46B2" w:rsidP="002E46B2">
      <w:pPr>
        <w:pStyle w:val="NormalWeb"/>
        <w:shd w:val="clear" w:color="auto" w:fill="FFFFFF"/>
        <w:spacing w:line="300" w:lineRule="atLeast"/>
        <w:ind w:left="1080"/>
        <w:jc w:val="both"/>
        <w:rPr>
          <w:rFonts w:eastAsiaTheme="minorHAnsi"/>
        </w:rPr>
      </w:pPr>
      <w:proofErr w:type="spellStart"/>
      <w:r w:rsidRPr="002E46B2">
        <w:rPr>
          <w:rFonts w:eastAsiaTheme="minorHAnsi"/>
        </w:rPr>
        <w:t>i</w:t>
      </w:r>
      <w:proofErr w:type="spellEnd"/>
      <w:r w:rsidRPr="002E46B2">
        <w:rPr>
          <w:rFonts w:eastAsiaTheme="minorHAnsi"/>
        </w:rPr>
        <w:t>.</w:t>
      </w:r>
      <w:r>
        <w:rPr>
          <w:rFonts w:eastAsiaTheme="minorHAnsi"/>
        </w:rPr>
        <w:t xml:space="preserve"> </w:t>
      </w:r>
      <w:r w:rsidRPr="002E46B2">
        <w:rPr>
          <w:rFonts w:eastAsiaTheme="minorHAnsi"/>
          <w:b/>
        </w:rPr>
        <w:t>Spatial and/or temporal separation:</w:t>
      </w:r>
      <w:r w:rsidRPr="002E46B2">
        <w:rPr>
          <w:rFonts w:eastAsiaTheme="minorHAnsi"/>
        </w:rPr>
        <w:t xml:space="preserve"> separation of teacher and learner in space (Geographic) and time.</w:t>
      </w:r>
    </w:p>
    <w:p w:rsidR="002E46B2" w:rsidRPr="002E46B2" w:rsidRDefault="002E46B2" w:rsidP="002E46B2">
      <w:pPr>
        <w:pStyle w:val="NormalWeb"/>
        <w:shd w:val="clear" w:color="auto" w:fill="FFFFFF"/>
        <w:spacing w:line="300" w:lineRule="atLeast"/>
        <w:ind w:left="1080"/>
        <w:jc w:val="both"/>
        <w:rPr>
          <w:rFonts w:eastAsiaTheme="minorHAnsi"/>
        </w:rPr>
      </w:pPr>
      <w:r w:rsidRPr="002E46B2">
        <w:rPr>
          <w:rFonts w:eastAsiaTheme="minorHAnsi"/>
        </w:rPr>
        <w:t>ii. </w:t>
      </w:r>
      <w:r w:rsidRPr="002E46B2">
        <w:rPr>
          <w:rFonts w:eastAsiaTheme="minorHAnsi"/>
          <w:b/>
        </w:rPr>
        <w:t>Institutional Basis:</w:t>
      </w:r>
      <w:r w:rsidRPr="002E46B2">
        <w:rPr>
          <w:rFonts w:eastAsiaTheme="minorHAnsi"/>
        </w:rPr>
        <w:t xml:space="preserve"> Learning is done in an institution not by unrecognized self study or in non-academic environment. The institutions many not offer traditional classroom-based instruction but they are eligible for accreditation by the same agencies as those using traditional methods.</w:t>
      </w:r>
    </w:p>
    <w:p w:rsidR="002E46B2" w:rsidRPr="002E46B2" w:rsidRDefault="002E46B2" w:rsidP="002E46B2">
      <w:pPr>
        <w:pStyle w:val="NormalWeb"/>
        <w:shd w:val="clear" w:color="auto" w:fill="FFFFFF"/>
        <w:spacing w:line="300" w:lineRule="atLeast"/>
        <w:ind w:left="1080"/>
        <w:jc w:val="both"/>
        <w:rPr>
          <w:rFonts w:eastAsiaTheme="minorHAnsi"/>
        </w:rPr>
      </w:pPr>
      <w:r w:rsidRPr="002E46B2">
        <w:rPr>
          <w:rFonts w:eastAsiaTheme="minorHAnsi"/>
        </w:rPr>
        <w:t>iii. </w:t>
      </w:r>
      <w:r w:rsidRPr="002E46B2">
        <w:rPr>
          <w:rFonts w:eastAsiaTheme="minorHAnsi"/>
          <w:b/>
        </w:rPr>
        <w:t>Use of Mixed Media Courseware:</w:t>
      </w:r>
      <w:r w:rsidRPr="002E46B2">
        <w:rPr>
          <w:rFonts w:eastAsiaTheme="minorHAnsi"/>
        </w:rPr>
        <w:t xml:space="preserve"> these include print, radio, TV, video and audio cassettes, computer-based learning and telecommunications.</w:t>
      </w:r>
    </w:p>
    <w:p w:rsidR="002E46B2" w:rsidRPr="002E46B2" w:rsidRDefault="002E46B2" w:rsidP="002E46B2">
      <w:pPr>
        <w:pStyle w:val="NormalWeb"/>
        <w:shd w:val="clear" w:color="auto" w:fill="FFFFFF"/>
        <w:spacing w:line="300" w:lineRule="atLeast"/>
        <w:ind w:left="1080"/>
        <w:jc w:val="both"/>
        <w:rPr>
          <w:rFonts w:eastAsiaTheme="minorHAnsi"/>
        </w:rPr>
      </w:pPr>
      <w:r w:rsidRPr="002E46B2">
        <w:rPr>
          <w:rFonts w:eastAsiaTheme="minorHAnsi"/>
        </w:rPr>
        <w:t>iv. </w:t>
      </w:r>
      <w:r w:rsidRPr="002E46B2">
        <w:rPr>
          <w:rFonts w:eastAsiaTheme="minorHAnsi"/>
          <w:b/>
        </w:rPr>
        <w:t>Interactive Telecommunications</w:t>
      </w:r>
      <w:r w:rsidRPr="002E46B2">
        <w:rPr>
          <w:rFonts w:eastAsiaTheme="minorHAnsi"/>
        </w:rPr>
        <w:t xml:space="preserve"> especially between teacher and learner. Also between student and students forming learning communities. E-mails, calls etc. are used. Social networking media e.g. Facebook, YouTube </w:t>
      </w:r>
      <w:proofErr w:type="spellStart"/>
      <w:r w:rsidRPr="002E46B2">
        <w:rPr>
          <w:rFonts w:eastAsiaTheme="minorHAnsi"/>
        </w:rPr>
        <w:t>etc</w:t>
      </w:r>
      <w:proofErr w:type="spellEnd"/>
      <w:r w:rsidRPr="002E46B2">
        <w:rPr>
          <w:rFonts w:eastAsiaTheme="minorHAnsi"/>
        </w:rPr>
        <w:t xml:space="preserve"> also used.</w:t>
      </w:r>
    </w:p>
    <w:p w:rsidR="002E46B2" w:rsidRPr="002E46B2" w:rsidRDefault="002E46B2" w:rsidP="002E46B2">
      <w:pPr>
        <w:pStyle w:val="NormalWeb"/>
        <w:shd w:val="clear" w:color="auto" w:fill="FFFFFF"/>
        <w:spacing w:line="300" w:lineRule="atLeast"/>
        <w:ind w:left="1080"/>
        <w:jc w:val="both"/>
        <w:rPr>
          <w:rFonts w:eastAsiaTheme="minorHAnsi"/>
        </w:rPr>
      </w:pPr>
      <w:r w:rsidRPr="002E46B2">
        <w:rPr>
          <w:rFonts w:eastAsiaTheme="minorHAnsi"/>
        </w:rPr>
        <w:t>v. </w:t>
      </w:r>
      <w:r w:rsidRPr="002E46B2">
        <w:rPr>
          <w:rFonts w:eastAsiaTheme="minorHAnsi"/>
          <w:b/>
        </w:rPr>
        <w:t>Possibility of Face-to-Face Meetings</w:t>
      </w:r>
      <w:r w:rsidRPr="002E46B2">
        <w:rPr>
          <w:rFonts w:eastAsiaTheme="minorHAnsi"/>
        </w:rPr>
        <w:t> for tutorials, learner-learner interaction, library study, laboratory/practice sessions/exams etc.</w:t>
      </w:r>
    </w:p>
    <w:p w:rsidR="00AA7AF5" w:rsidRDefault="002E46B2" w:rsidP="00AA7AF5">
      <w:pPr>
        <w:pStyle w:val="NormalWeb"/>
        <w:shd w:val="clear" w:color="auto" w:fill="FFFFFF"/>
        <w:spacing w:line="300" w:lineRule="atLeast"/>
        <w:ind w:left="1080"/>
        <w:jc w:val="both"/>
        <w:rPr>
          <w:rFonts w:eastAsiaTheme="minorHAnsi"/>
        </w:rPr>
      </w:pPr>
      <w:r w:rsidRPr="002E46B2">
        <w:rPr>
          <w:rFonts w:eastAsiaTheme="minorHAnsi"/>
        </w:rPr>
        <w:lastRenderedPageBreak/>
        <w:t>vi.    </w:t>
      </w:r>
      <w:r w:rsidRPr="002E46B2">
        <w:rPr>
          <w:rFonts w:eastAsiaTheme="minorHAnsi"/>
          <w:b/>
        </w:rPr>
        <w:t>Use of Industrialized Process: </w:t>
      </w:r>
      <w:r w:rsidRPr="002E46B2">
        <w:rPr>
          <w:rFonts w:eastAsiaTheme="minorHAnsi"/>
        </w:rPr>
        <w:t xml:space="preserve">in large scale ODL operations, division of </w:t>
      </w:r>
      <w:proofErr w:type="spellStart"/>
      <w:r w:rsidRPr="002E46B2">
        <w:rPr>
          <w:rFonts w:eastAsiaTheme="minorHAnsi"/>
        </w:rPr>
        <w:t>labour</w:t>
      </w:r>
      <w:proofErr w:type="spellEnd"/>
      <w:r w:rsidRPr="002E46B2">
        <w:rPr>
          <w:rFonts w:eastAsiaTheme="minorHAnsi"/>
        </w:rPr>
        <w:t xml:space="preserve"> and tasks is used for different aspects of the course.</w:t>
      </w:r>
    </w:p>
    <w:p w:rsidR="00AA7AF5" w:rsidRDefault="00AA7AF5" w:rsidP="00AA7AF5">
      <w:pPr>
        <w:pStyle w:val="NormalWeb"/>
        <w:shd w:val="clear" w:color="auto" w:fill="FFFFFF"/>
        <w:spacing w:line="300" w:lineRule="atLeast"/>
        <w:jc w:val="both"/>
        <w:rPr>
          <w:rFonts w:eastAsiaTheme="minorHAnsi"/>
        </w:rPr>
      </w:pPr>
    </w:p>
    <w:p w:rsidR="00FD1FBC" w:rsidRPr="00AA7AF5" w:rsidRDefault="00FD1FBC" w:rsidP="00AA7AF5">
      <w:pPr>
        <w:pStyle w:val="NormalWeb"/>
        <w:shd w:val="clear" w:color="auto" w:fill="FFFFFF"/>
        <w:spacing w:line="300" w:lineRule="atLeast"/>
        <w:jc w:val="both"/>
        <w:rPr>
          <w:rFonts w:eastAsiaTheme="minorHAnsi"/>
        </w:rPr>
      </w:pPr>
      <w:r w:rsidRPr="00FD1FBC">
        <w:rPr>
          <w:b/>
          <w:color w:val="000000"/>
        </w:rPr>
        <w:t xml:space="preserve">IMPORTANCE OF </w:t>
      </w:r>
      <w:r>
        <w:rPr>
          <w:b/>
          <w:color w:val="000000"/>
        </w:rPr>
        <w:t>DISTANCE EDUCATION</w:t>
      </w:r>
    </w:p>
    <w:p w:rsidR="00FD1FBC" w:rsidRDefault="00FD1FBC" w:rsidP="00FD1FBC">
      <w:pPr>
        <w:spacing w:after="0" w:line="360" w:lineRule="auto"/>
        <w:ind w:firstLine="720"/>
        <w:jc w:val="both"/>
        <w:rPr>
          <w:rFonts w:ascii="Times New Roman" w:hAnsi="Times New Roman" w:cs="Times New Roman"/>
          <w:sz w:val="24"/>
          <w:szCs w:val="24"/>
        </w:rPr>
      </w:pPr>
      <w:r w:rsidRPr="00FD1FBC">
        <w:rPr>
          <w:rFonts w:ascii="Times New Roman" w:eastAsia="Times New Roman" w:hAnsi="Times New Roman" w:cs="Times New Roman"/>
          <w:color w:val="000000"/>
          <w:sz w:val="24"/>
          <w:szCs w:val="24"/>
        </w:rPr>
        <w:t xml:space="preserve">Distance education </w:t>
      </w:r>
      <w:r w:rsidRPr="00FD1FBC">
        <w:rPr>
          <w:rFonts w:ascii="Times New Roman" w:hAnsi="Times New Roman" w:cs="Times New Roman"/>
          <w:sz w:val="24"/>
          <w:szCs w:val="24"/>
        </w:rPr>
        <w:t xml:space="preserve">lies in the importance of education in life. Education is immensely important for every individual for proper burgeoning. </w:t>
      </w:r>
    </w:p>
    <w:p w:rsidR="00FD1FBC" w:rsidRPr="00FD1FBC" w:rsidRDefault="00FD1FBC" w:rsidP="00DE1F42">
      <w:pPr>
        <w:spacing w:after="0" w:line="360" w:lineRule="auto"/>
        <w:ind w:firstLine="720"/>
        <w:jc w:val="both"/>
        <w:rPr>
          <w:rFonts w:ascii="Times New Roman" w:eastAsia="Times New Roman" w:hAnsi="Times New Roman" w:cs="Times New Roman"/>
          <w:color w:val="000000"/>
          <w:sz w:val="24"/>
          <w:szCs w:val="24"/>
        </w:rPr>
      </w:pPr>
      <w:r w:rsidRPr="00FD1FBC">
        <w:rPr>
          <w:rFonts w:ascii="Times New Roman" w:hAnsi="Times New Roman" w:cs="Times New Roman"/>
          <w:b/>
          <w:sz w:val="24"/>
          <w:szCs w:val="24"/>
        </w:rPr>
        <w:t xml:space="preserve">Words of </w:t>
      </w:r>
      <w:proofErr w:type="spellStart"/>
      <w:r w:rsidRPr="00FD1FBC">
        <w:rPr>
          <w:rFonts w:ascii="Times New Roman" w:hAnsi="Times New Roman" w:cs="Times New Roman"/>
          <w:b/>
          <w:sz w:val="24"/>
          <w:szCs w:val="24"/>
        </w:rPr>
        <w:t>Swamy</w:t>
      </w:r>
      <w:proofErr w:type="spellEnd"/>
      <w:r w:rsidRPr="00FD1FBC">
        <w:rPr>
          <w:rFonts w:ascii="Times New Roman" w:hAnsi="Times New Roman" w:cs="Times New Roman"/>
          <w:b/>
          <w:sz w:val="24"/>
          <w:szCs w:val="24"/>
        </w:rPr>
        <w:t xml:space="preserve"> Vivekananda</w:t>
      </w:r>
      <w:r w:rsidRPr="00FD1FBC">
        <w:rPr>
          <w:rFonts w:ascii="Times New Roman" w:hAnsi="Times New Roman" w:cs="Times New Roman"/>
          <w:sz w:val="24"/>
          <w:szCs w:val="24"/>
        </w:rPr>
        <w:t xml:space="preserve"> in this context are pertinent indeed. He said, “Education is the manifestation of knowledge already within”. He compared a child with a plant. To grow up properly a plant requires suitable atmosphere alike a child. But in our country most of the children are bereft of the desired suitable environment. As a </w:t>
      </w:r>
      <w:r w:rsidRPr="00DE1F42">
        <w:rPr>
          <w:rFonts w:ascii="Times New Roman" w:hAnsi="Times New Roman" w:cs="Times New Roman"/>
          <w:sz w:val="24"/>
          <w:szCs w:val="24"/>
        </w:rPr>
        <w:t>corollary</w:t>
      </w:r>
      <w:r w:rsidRPr="00FD1FBC">
        <w:rPr>
          <w:rFonts w:ascii="Times New Roman" w:hAnsi="Times New Roman" w:cs="Times New Roman"/>
          <w:sz w:val="24"/>
          <w:szCs w:val="24"/>
        </w:rPr>
        <w:t xml:space="preserve">, their growing is not </w:t>
      </w:r>
      <w:r w:rsidRPr="00DE1F42">
        <w:rPr>
          <w:rFonts w:ascii="Times New Roman" w:hAnsi="Times New Roman" w:cs="Times New Roman"/>
          <w:sz w:val="24"/>
          <w:szCs w:val="24"/>
        </w:rPr>
        <w:t>impeded</w:t>
      </w:r>
      <w:r w:rsidRPr="00FD1FBC">
        <w:rPr>
          <w:rFonts w:ascii="Times New Roman" w:hAnsi="Times New Roman" w:cs="Times New Roman"/>
          <w:sz w:val="24"/>
          <w:szCs w:val="24"/>
        </w:rPr>
        <w:t xml:space="preserve"> but hardly reached the </w:t>
      </w:r>
      <w:r w:rsidRPr="00DE1F42">
        <w:rPr>
          <w:rFonts w:ascii="Times New Roman" w:hAnsi="Times New Roman" w:cs="Times New Roman"/>
          <w:sz w:val="24"/>
          <w:szCs w:val="24"/>
        </w:rPr>
        <w:t>coveted</w:t>
      </w:r>
      <w:r w:rsidRPr="00FD1FBC">
        <w:rPr>
          <w:rFonts w:ascii="Times New Roman" w:hAnsi="Times New Roman" w:cs="Times New Roman"/>
          <w:sz w:val="24"/>
          <w:szCs w:val="24"/>
        </w:rPr>
        <w:t xml:space="preserve"> level. The desire of the individual remains mostly unfulfilled.</w:t>
      </w:r>
    </w:p>
    <w:p w:rsidR="002E46B2" w:rsidRPr="00FD1FBC" w:rsidRDefault="00FD1FBC" w:rsidP="00FD1FBC">
      <w:pPr>
        <w:spacing w:after="0" w:line="480" w:lineRule="atLeast"/>
        <w:jc w:val="both"/>
        <w:textAlignment w:val="baseline"/>
        <w:rPr>
          <w:rFonts w:ascii="Times New Roman" w:hAnsi="Times New Roman" w:cs="Times New Roman"/>
          <w:sz w:val="24"/>
          <w:szCs w:val="24"/>
        </w:rPr>
      </w:pPr>
      <w:r w:rsidRPr="00FD1FBC">
        <w:rPr>
          <w:rFonts w:ascii="Times New Roman" w:hAnsi="Times New Roman" w:cs="Times New Roman"/>
          <w:color w:val="000000"/>
          <w:sz w:val="24"/>
          <w:szCs w:val="24"/>
        </w:rPr>
        <w:t>Distance education provides the opportunity to exchange the cultural and provincial heritage as persons from different cultural and lingual areas of the land are allowed to   get admission together into its various courses. Since, most of the candidates join such courses at their rather matured stage; they exploit this opportunity positively to eliminate the wrong notions towards the culture of others, which is an essential motto of modern curriculum of education too.    </w:t>
      </w:r>
      <w:r w:rsidRPr="00FD1FBC">
        <w:rPr>
          <w:rStyle w:val="apple-converted-space"/>
          <w:rFonts w:ascii="Times New Roman" w:hAnsi="Times New Roman" w:cs="Times New Roman"/>
          <w:color w:val="000000"/>
          <w:sz w:val="24"/>
          <w:szCs w:val="24"/>
        </w:rPr>
        <w:t> </w:t>
      </w:r>
      <w:r w:rsidRPr="00FD1FBC">
        <w:rPr>
          <w:rFonts w:ascii="Times New Roman" w:hAnsi="Times New Roman" w:cs="Times New Roman"/>
          <w:color w:val="000000"/>
          <w:sz w:val="24"/>
          <w:szCs w:val="24"/>
        </w:rPr>
        <w:br/>
        <w:t>Besides, it helps the aspiring candidates to obtain the degree which in turn place them in a better position in their respective area of job and society as well, with consequential financial gain.</w:t>
      </w:r>
      <w:r w:rsidRPr="00FD1FBC">
        <w:rPr>
          <w:rFonts w:ascii="Times New Roman" w:hAnsi="Times New Roman" w:cs="Times New Roman"/>
          <w:color w:val="000000"/>
          <w:sz w:val="24"/>
          <w:szCs w:val="24"/>
        </w:rPr>
        <w:br/>
        <w:t>Most of the curriculum made for distance education is well planned and easy to learn. However, considering the prolonged intermission in resuming the academic adventure further by an eager learner, engaging of faculty is required to be chosen in a rather effective way for better counseling.</w:t>
      </w:r>
      <w:r w:rsidRPr="00FD1FBC">
        <w:rPr>
          <w:rFonts w:ascii="Times New Roman" w:hAnsi="Times New Roman" w:cs="Times New Roman"/>
          <w:color w:val="000000"/>
          <w:sz w:val="24"/>
          <w:szCs w:val="24"/>
        </w:rPr>
        <w:br/>
        <w:t>So far as the study centers are concerned, the cordial approach of the Principal, Staff and Teachers is mandatory which can act as an impetus to the learners to regain their lost glory. </w:t>
      </w:r>
    </w:p>
    <w:p w:rsidR="00E64DB9" w:rsidRDefault="00E64DB9" w:rsidP="00B54E78">
      <w:pPr>
        <w:spacing w:before="100" w:beforeAutospacing="1" w:after="100" w:afterAutospacing="1" w:line="360" w:lineRule="auto"/>
        <w:jc w:val="both"/>
        <w:rPr>
          <w:rFonts w:ascii="Times New Roman" w:hAnsi="Times New Roman" w:cs="Times New Roman"/>
          <w:b/>
          <w:sz w:val="24"/>
          <w:szCs w:val="24"/>
        </w:rPr>
      </w:pPr>
      <w:r>
        <w:rPr>
          <w:rFonts w:ascii="Times New Roman" w:hAnsi="Times New Roman" w:cs="Times New Roman"/>
          <w:b/>
          <w:sz w:val="24"/>
          <w:szCs w:val="24"/>
        </w:rPr>
        <w:t>Trends in Distance Education</w:t>
      </w:r>
    </w:p>
    <w:p w:rsidR="00E64DB9" w:rsidRPr="00F71D1B" w:rsidRDefault="00E64DB9" w:rsidP="00E64DB9">
      <w:pPr>
        <w:pStyle w:val="ListParagraph"/>
        <w:numPr>
          <w:ilvl w:val="0"/>
          <w:numId w:val="5"/>
        </w:numPr>
        <w:spacing w:before="100" w:beforeAutospacing="1" w:after="100" w:afterAutospacing="1" w:line="360" w:lineRule="auto"/>
        <w:jc w:val="both"/>
        <w:rPr>
          <w:rFonts w:ascii="Times New Roman" w:hAnsi="Times New Roman" w:cs="Times New Roman"/>
          <w:sz w:val="24"/>
          <w:szCs w:val="24"/>
        </w:rPr>
      </w:pPr>
      <w:r w:rsidRPr="00F71D1B">
        <w:rPr>
          <w:rFonts w:ascii="Times New Roman" w:hAnsi="Times New Roman" w:cs="Times New Roman"/>
          <w:sz w:val="24"/>
          <w:szCs w:val="24"/>
        </w:rPr>
        <w:lastRenderedPageBreak/>
        <w:t>The current higher education infrastructure cannot accommodate the growing college aged populations and enrollment, making more distance education programs necessary</w:t>
      </w:r>
    </w:p>
    <w:p w:rsidR="00E64DB9" w:rsidRPr="00F71D1B" w:rsidRDefault="00E64DB9" w:rsidP="00E64DB9">
      <w:pPr>
        <w:pStyle w:val="ListParagraph"/>
        <w:numPr>
          <w:ilvl w:val="0"/>
          <w:numId w:val="5"/>
        </w:numPr>
        <w:spacing w:before="100" w:beforeAutospacing="1" w:after="100" w:afterAutospacing="1" w:line="360" w:lineRule="auto"/>
        <w:jc w:val="both"/>
        <w:rPr>
          <w:rFonts w:ascii="Times New Roman" w:hAnsi="Times New Roman" w:cs="Times New Roman"/>
          <w:sz w:val="24"/>
          <w:szCs w:val="24"/>
        </w:rPr>
      </w:pPr>
      <w:r w:rsidRPr="00F71D1B">
        <w:rPr>
          <w:rFonts w:ascii="Times New Roman" w:hAnsi="Times New Roman" w:cs="Times New Roman"/>
          <w:sz w:val="24"/>
          <w:szCs w:val="24"/>
        </w:rPr>
        <w:t xml:space="preserve">Flexibility in learning is increasing as learning with earning </w:t>
      </w:r>
    </w:p>
    <w:p w:rsidR="00F71D1B" w:rsidRPr="00F71D1B" w:rsidRDefault="00E64DB9" w:rsidP="00E64DB9">
      <w:pPr>
        <w:pStyle w:val="ListParagraph"/>
        <w:numPr>
          <w:ilvl w:val="0"/>
          <w:numId w:val="5"/>
        </w:numPr>
        <w:spacing w:before="100" w:beforeAutospacing="1" w:after="100" w:afterAutospacing="1" w:line="360" w:lineRule="auto"/>
        <w:jc w:val="both"/>
        <w:rPr>
          <w:rFonts w:ascii="Times New Roman" w:hAnsi="Times New Roman" w:cs="Times New Roman"/>
          <w:sz w:val="24"/>
          <w:szCs w:val="24"/>
        </w:rPr>
      </w:pPr>
      <w:r w:rsidRPr="00BE77BD">
        <w:rPr>
          <w:rFonts w:ascii="Times New Roman" w:hAnsi="Times New Roman" w:cs="Times New Roman"/>
          <w:sz w:val="24"/>
          <w:szCs w:val="24"/>
        </w:rPr>
        <w:t>Distance</w:t>
      </w:r>
      <w:r w:rsidRPr="00F71D1B">
        <w:rPr>
          <w:rFonts w:ascii="Times New Roman" w:hAnsi="Times New Roman" w:cs="Times New Roman"/>
          <w:sz w:val="24"/>
          <w:szCs w:val="24"/>
        </w:rPr>
        <w:t xml:space="preserve"> e</w:t>
      </w:r>
      <w:r w:rsidR="00F71D1B" w:rsidRPr="00F71D1B">
        <w:rPr>
          <w:rFonts w:ascii="Times New Roman" w:hAnsi="Times New Roman" w:cs="Times New Roman"/>
          <w:sz w:val="24"/>
          <w:szCs w:val="24"/>
        </w:rPr>
        <w:t>ducation is being self directed, goal oriented and autonomous</w:t>
      </w:r>
    </w:p>
    <w:p w:rsidR="00F71D1B" w:rsidRPr="00F71D1B" w:rsidRDefault="00F71D1B" w:rsidP="00E64DB9">
      <w:pPr>
        <w:pStyle w:val="ListParagraph"/>
        <w:numPr>
          <w:ilvl w:val="0"/>
          <w:numId w:val="5"/>
        </w:numPr>
        <w:spacing w:before="100" w:beforeAutospacing="1" w:after="100" w:afterAutospacing="1" w:line="360" w:lineRule="auto"/>
        <w:jc w:val="both"/>
        <w:rPr>
          <w:rFonts w:ascii="Times New Roman" w:hAnsi="Times New Roman" w:cs="Times New Roman"/>
          <w:sz w:val="24"/>
          <w:szCs w:val="24"/>
        </w:rPr>
      </w:pPr>
      <w:r w:rsidRPr="00F71D1B">
        <w:rPr>
          <w:rFonts w:ascii="Times New Roman" w:hAnsi="Times New Roman" w:cs="Times New Roman"/>
          <w:sz w:val="24"/>
          <w:szCs w:val="24"/>
        </w:rPr>
        <w:t>The percentage of adult, female and minority learners is increasing</w:t>
      </w:r>
    </w:p>
    <w:p w:rsidR="00E64DB9" w:rsidRPr="00F71D1B" w:rsidRDefault="00F71D1B" w:rsidP="00E64DB9">
      <w:pPr>
        <w:pStyle w:val="ListParagraph"/>
        <w:numPr>
          <w:ilvl w:val="0"/>
          <w:numId w:val="5"/>
        </w:num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rPr>
        <w:t>T</w:t>
      </w:r>
      <w:r w:rsidRPr="00F71D1B">
        <w:rPr>
          <w:rFonts w:ascii="Times New Roman" w:hAnsi="Times New Roman" w:cs="Times New Roman"/>
          <w:sz w:val="24"/>
          <w:szCs w:val="24"/>
        </w:rPr>
        <w:t>he</w:t>
      </w:r>
      <w:r w:rsidR="00E64DB9" w:rsidRPr="00F71D1B">
        <w:rPr>
          <w:rFonts w:ascii="Times New Roman" w:hAnsi="Times New Roman" w:cs="Times New Roman"/>
          <w:sz w:val="24"/>
          <w:szCs w:val="24"/>
        </w:rPr>
        <w:t xml:space="preserve"> </w:t>
      </w:r>
      <w:r w:rsidRPr="00F71D1B">
        <w:rPr>
          <w:rFonts w:ascii="Times New Roman" w:hAnsi="Times New Roman" w:cs="Times New Roman"/>
          <w:sz w:val="24"/>
          <w:szCs w:val="24"/>
        </w:rPr>
        <w:t>newness of online education is increasing</w:t>
      </w:r>
    </w:p>
    <w:p w:rsidR="00F71D1B" w:rsidRPr="00F71D1B" w:rsidRDefault="00F71D1B" w:rsidP="00E64DB9">
      <w:pPr>
        <w:pStyle w:val="ListParagraph"/>
        <w:numPr>
          <w:ilvl w:val="0"/>
          <w:numId w:val="5"/>
        </w:num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rPr>
        <w:t>T</w:t>
      </w:r>
      <w:r w:rsidRPr="00F71D1B">
        <w:rPr>
          <w:rFonts w:ascii="Times New Roman" w:hAnsi="Times New Roman" w:cs="Times New Roman"/>
          <w:sz w:val="24"/>
          <w:szCs w:val="24"/>
        </w:rPr>
        <w:t>he distinction between traditional and distance education is decreasing</w:t>
      </w:r>
    </w:p>
    <w:p w:rsidR="00F71D1B" w:rsidRPr="00F71D1B" w:rsidRDefault="00F71D1B" w:rsidP="00E64DB9">
      <w:pPr>
        <w:pStyle w:val="ListParagraph"/>
        <w:numPr>
          <w:ilvl w:val="0"/>
          <w:numId w:val="5"/>
        </w:num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rPr>
        <w:t>T</w:t>
      </w:r>
      <w:r w:rsidRPr="00F71D1B">
        <w:rPr>
          <w:rFonts w:ascii="Times New Roman" w:hAnsi="Times New Roman" w:cs="Times New Roman"/>
          <w:sz w:val="24"/>
          <w:szCs w:val="24"/>
        </w:rPr>
        <w:t>raditional faculty roles are shifting or unbundling</w:t>
      </w:r>
    </w:p>
    <w:p w:rsidR="00F71D1B" w:rsidRPr="00F71D1B" w:rsidRDefault="00F71D1B" w:rsidP="00E64DB9">
      <w:pPr>
        <w:pStyle w:val="ListParagraph"/>
        <w:numPr>
          <w:ilvl w:val="0"/>
          <w:numId w:val="5"/>
        </w:num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rPr>
        <w:t>S</w:t>
      </w:r>
      <w:r w:rsidRPr="00F71D1B">
        <w:rPr>
          <w:rFonts w:ascii="Times New Roman" w:hAnsi="Times New Roman" w:cs="Times New Roman"/>
          <w:sz w:val="24"/>
          <w:szCs w:val="24"/>
        </w:rPr>
        <w:t>pecialized skills and strategies are including in distance education</w:t>
      </w:r>
    </w:p>
    <w:p w:rsidR="00F71D1B" w:rsidRPr="00F71D1B" w:rsidRDefault="00F71D1B" w:rsidP="00E64DB9">
      <w:pPr>
        <w:pStyle w:val="ListParagraph"/>
        <w:numPr>
          <w:ilvl w:val="0"/>
          <w:numId w:val="5"/>
        </w:num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rPr>
        <w:t>D</w:t>
      </w:r>
      <w:r w:rsidRPr="00F71D1B">
        <w:rPr>
          <w:rFonts w:ascii="Times New Roman" w:hAnsi="Times New Roman" w:cs="Times New Roman"/>
          <w:sz w:val="24"/>
          <w:szCs w:val="24"/>
        </w:rPr>
        <w:t>istance education is being globalized</w:t>
      </w:r>
    </w:p>
    <w:p w:rsidR="00F71D1B" w:rsidRPr="00F71D1B" w:rsidRDefault="00F71D1B" w:rsidP="00E64DB9">
      <w:pPr>
        <w:pStyle w:val="ListParagraph"/>
        <w:numPr>
          <w:ilvl w:val="0"/>
          <w:numId w:val="5"/>
        </w:num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rPr>
        <w:t>T</w:t>
      </w:r>
      <w:r w:rsidRPr="00F71D1B">
        <w:rPr>
          <w:rFonts w:ascii="Times New Roman" w:hAnsi="Times New Roman" w:cs="Times New Roman"/>
          <w:sz w:val="24"/>
          <w:szCs w:val="24"/>
        </w:rPr>
        <w:t>echnology is being versatile</w:t>
      </w:r>
    </w:p>
    <w:p w:rsidR="00F71D1B" w:rsidRPr="00F71D1B" w:rsidRDefault="00F71D1B" w:rsidP="00E64DB9">
      <w:pPr>
        <w:pStyle w:val="ListParagraph"/>
        <w:numPr>
          <w:ilvl w:val="0"/>
          <w:numId w:val="5"/>
        </w:num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rPr>
        <w:t>T</w:t>
      </w:r>
      <w:r w:rsidRPr="00F71D1B">
        <w:rPr>
          <w:rFonts w:ascii="Times New Roman" w:hAnsi="Times New Roman" w:cs="Times New Roman"/>
          <w:sz w:val="24"/>
          <w:szCs w:val="24"/>
        </w:rPr>
        <w:t>raining is growing gradually</w:t>
      </w:r>
    </w:p>
    <w:p w:rsidR="00F71D1B" w:rsidRPr="00F71D1B" w:rsidRDefault="00F71D1B" w:rsidP="00E64DB9">
      <w:pPr>
        <w:pStyle w:val="ListParagraph"/>
        <w:numPr>
          <w:ilvl w:val="0"/>
          <w:numId w:val="5"/>
        </w:num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rPr>
        <w:t>W</w:t>
      </w:r>
      <w:r w:rsidRPr="00F71D1B">
        <w:rPr>
          <w:rFonts w:ascii="Times New Roman" w:hAnsi="Times New Roman" w:cs="Times New Roman"/>
          <w:sz w:val="24"/>
          <w:szCs w:val="24"/>
        </w:rPr>
        <w:t>ebs services are growing</w:t>
      </w:r>
    </w:p>
    <w:p w:rsidR="00F71D1B" w:rsidRPr="00F71D1B" w:rsidRDefault="00F71D1B" w:rsidP="00E64DB9">
      <w:pPr>
        <w:pStyle w:val="ListParagraph"/>
        <w:numPr>
          <w:ilvl w:val="0"/>
          <w:numId w:val="5"/>
        </w:num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rPr>
        <w:t>I</w:t>
      </w:r>
      <w:r w:rsidRPr="00F71D1B">
        <w:rPr>
          <w:rFonts w:ascii="Times New Roman" w:hAnsi="Times New Roman" w:cs="Times New Roman"/>
          <w:sz w:val="24"/>
          <w:szCs w:val="24"/>
        </w:rPr>
        <w:t>nternet is being more pivotal</w:t>
      </w:r>
    </w:p>
    <w:p w:rsidR="00F71D1B" w:rsidRPr="00F71D1B" w:rsidRDefault="00F71D1B" w:rsidP="00E64DB9">
      <w:pPr>
        <w:pStyle w:val="ListParagraph"/>
        <w:numPr>
          <w:ilvl w:val="0"/>
          <w:numId w:val="5"/>
        </w:num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rPr>
        <w:t>K</w:t>
      </w:r>
      <w:r w:rsidRPr="00F71D1B">
        <w:rPr>
          <w:rFonts w:ascii="Times New Roman" w:hAnsi="Times New Roman" w:cs="Times New Roman"/>
          <w:sz w:val="24"/>
          <w:szCs w:val="24"/>
        </w:rPr>
        <w:t>nowledge and information are enhancing exponentially</w:t>
      </w:r>
    </w:p>
    <w:p w:rsidR="00F71D1B" w:rsidRPr="00F71D1B" w:rsidRDefault="00F71D1B" w:rsidP="00E64DB9">
      <w:pPr>
        <w:pStyle w:val="ListParagraph"/>
        <w:numPr>
          <w:ilvl w:val="0"/>
          <w:numId w:val="5"/>
        </w:numPr>
        <w:spacing w:before="100" w:beforeAutospacing="1" w:after="100" w:afterAutospacing="1" w:line="360" w:lineRule="auto"/>
        <w:jc w:val="both"/>
        <w:rPr>
          <w:rFonts w:ascii="Times New Roman" w:hAnsi="Times New Roman" w:cs="Times New Roman"/>
          <w:sz w:val="24"/>
          <w:szCs w:val="24"/>
        </w:rPr>
      </w:pPr>
      <w:r w:rsidRPr="00F71D1B">
        <w:rPr>
          <w:rFonts w:ascii="Times New Roman" w:hAnsi="Times New Roman" w:cs="Times New Roman"/>
          <w:sz w:val="24"/>
          <w:szCs w:val="24"/>
        </w:rPr>
        <w:t>Accessibility for those who are disabled</w:t>
      </w:r>
    </w:p>
    <w:p w:rsidR="00F71D1B" w:rsidRPr="00F71D1B" w:rsidRDefault="00F71D1B" w:rsidP="00E64DB9">
      <w:pPr>
        <w:pStyle w:val="ListParagraph"/>
        <w:numPr>
          <w:ilvl w:val="0"/>
          <w:numId w:val="5"/>
        </w:numPr>
        <w:spacing w:before="100" w:beforeAutospacing="1" w:after="100" w:afterAutospacing="1" w:line="360" w:lineRule="auto"/>
        <w:jc w:val="both"/>
        <w:rPr>
          <w:rFonts w:ascii="Times New Roman" w:hAnsi="Times New Roman" w:cs="Times New Roman"/>
          <w:sz w:val="24"/>
          <w:szCs w:val="24"/>
        </w:rPr>
      </w:pPr>
      <w:r w:rsidRPr="00F71D1B">
        <w:rPr>
          <w:rFonts w:ascii="Times New Roman" w:hAnsi="Times New Roman" w:cs="Times New Roman"/>
          <w:sz w:val="24"/>
          <w:szCs w:val="24"/>
        </w:rPr>
        <w:t>Video conference is a new trend in distance learning</w:t>
      </w:r>
    </w:p>
    <w:p w:rsidR="00F71D1B" w:rsidRPr="00F71D1B" w:rsidRDefault="00F71D1B" w:rsidP="00E64DB9">
      <w:pPr>
        <w:pStyle w:val="ListParagraph"/>
        <w:numPr>
          <w:ilvl w:val="0"/>
          <w:numId w:val="5"/>
        </w:numPr>
        <w:spacing w:before="100" w:beforeAutospacing="1" w:after="100" w:afterAutospacing="1" w:line="360" w:lineRule="auto"/>
        <w:jc w:val="both"/>
        <w:rPr>
          <w:rFonts w:ascii="Times New Roman" w:hAnsi="Times New Roman" w:cs="Times New Roman"/>
          <w:sz w:val="24"/>
          <w:szCs w:val="24"/>
        </w:rPr>
      </w:pPr>
      <w:r w:rsidRPr="00F71D1B">
        <w:rPr>
          <w:rFonts w:ascii="Times New Roman" w:hAnsi="Times New Roman" w:cs="Times New Roman"/>
          <w:sz w:val="24"/>
          <w:szCs w:val="24"/>
        </w:rPr>
        <w:t>Certification is more preferable than a degree</w:t>
      </w:r>
    </w:p>
    <w:p w:rsidR="00B54E78" w:rsidRPr="005D648C" w:rsidRDefault="005D648C" w:rsidP="00B54E78">
      <w:pPr>
        <w:spacing w:before="100" w:beforeAutospacing="1" w:after="100" w:afterAutospacing="1" w:line="360" w:lineRule="auto"/>
        <w:jc w:val="both"/>
        <w:rPr>
          <w:rFonts w:ascii="Times New Roman" w:hAnsi="Times New Roman" w:cs="Times New Roman"/>
          <w:b/>
          <w:sz w:val="24"/>
          <w:szCs w:val="24"/>
        </w:rPr>
      </w:pPr>
      <w:r w:rsidRPr="005D648C">
        <w:rPr>
          <w:rFonts w:ascii="Times New Roman" w:hAnsi="Times New Roman" w:cs="Times New Roman"/>
          <w:b/>
          <w:sz w:val="24"/>
          <w:szCs w:val="24"/>
        </w:rPr>
        <w:t>CONCLUSION</w:t>
      </w:r>
    </w:p>
    <w:p w:rsidR="000C3E19" w:rsidRPr="005A06E8" w:rsidRDefault="000C3E19" w:rsidP="00D7708B">
      <w:pPr>
        <w:shd w:val="clear" w:color="auto" w:fill="FFFFFF"/>
        <w:spacing w:before="100" w:beforeAutospacing="1" w:after="100" w:afterAutospacing="1" w:line="360" w:lineRule="auto"/>
        <w:jc w:val="both"/>
        <w:rPr>
          <w:rFonts w:ascii="Times New Roman" w:hAnsi="Times New Roman" w:cs="Times New Roman"/>
          <w:sz w:val="24"/>
          <w:szCs w:val="24"/>
        </w:rPr>
      </w:pPr>
      <w:r w:rsidRPr="00FD1FBC">
        <w:rPr>
          <w:rFonts w:ascii="Times New Roman" w:hAnsi="Times New Roman" w:cs="Times New Roman"/>
          <w:color w:val="000000"/>
          <w:sz w:val="24"/>
          <w:szCs w:val="24"/>
        </w:rPr>
        <w:t>Distance education provides the opportunity to exchange the cultural and provincial heritage as persons from different cultural and lingual areas of the land are allowed to   get admission together into its various courses</w:t>
      </w:r>
      <w:r>
        <w:rPr>
          <w:rFonts w:ascii="Times New Roman" w:hAnsi="Times New Roman" w:cs="Times New Roman"/>
          <w:color w:val="000000"/>
          <w:sz w:val="24"/>
          <w:szCs w:val="24"/>
        </w:rPr>
        <w:t>. I</w:t>
      </w:r>
      <w:r w:rsidRPr="00FD1FBC">
        <w:rPr>
          <w:rFonts w:ascii="Times New Roman" w:hAnsi="Times New Roman" w:cs="Times New Roman"/>
          <w:color w:val="000000"/>
          <w:sz w:val="24"/>
          <w:szCs w:val="24"/>
        </w:rPr>
        <w:t>t helps the aspiring candidates to obtain the degree which in turn place them in a better position in their respective area of job and society as well, with consequential financial gain.</w:t>
      </w:r>
    </w:p>
    <w:sectPr w:rsidR="000C3E19" w:rsidRPr="005A06E8" w:rsidSect="00CF177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BF4D2C"/>
    <w:multiLevelType w:val="hybridMultilevel"/>
    <w:tmpl w:val="7092098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E6257E4"/>
    <w:multiLevelType w:val="multilevel"/>
    <w:tmpl w:val="B90EE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2E84639"/>
    <w:multiLevelType w:val="multilevel"/>
    <w:tmpl w:val="73DA00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699E1B5D"/>
    <w:multiLevelType w:val="hybridMultilevel"/>
    <w:tmpl w:val="7092098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6C901F1D"/>
    <w:multiLevelType w:val="multilevel"/>
    <w:tmpl w:val="008A1BC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744B"/>
    <w:rsid w:val="0007257E"/>
    <w:rsid w:val="00081C42"/>
    <w:rsid w:val="000C3E19"/>
    <w:rsid w:val="001115BC"/>
    <w:rsid w:val="001F674E"/>
    <w:rsid w:val="00217905"/>
    <w:rsid w:val="00284CBA"/>
    <w:rsid w:val="002B148E"/>
    <w:rsid w:val="002E46B2"/>
    <w:rsid w:val="00307692"/>
    <w:rsid w:val="00384B8A"/>
    <w:rsid w:val="00413195"/>
    <w:rsid w:val="00470E41"/>
    <w:rsid w:val="00482139"/>
    <w:rsid w:val="004853C1"/>
    <w:rsid w:val="005A06E8"/>
    <w:rsid w:val="005D648C"/>
    <w:rsid w:val="007A0322"/>
    <w:rsid w:val="008831D4"/>
    <w:rsid w:val="009147DE"/>
    <w:rsid w:val="0096226E"/>
    <w:rsid w:val="00973D0E"/>
    <w:rsid w:val="00A87EBB"/>
    <w:rsid w:val="00AA7AF5"/>
    <w:rsid w:val="00AE1C79"/>
    <w:rsid w:val="00B54E78"/>
    <w:rsid w:val="00BE77BD"/>
    <w:rsid w:val="00C5237F"/>
    <w:rsid w:val="00C717B4"/>
    <w:rsid w:val="00CF1774"/>
    <w:rsid w:val="00D121B4"/>
    <w:rsid w:val="00D36061"/>
    <w:rsid w:val="00D7708B"/>
    <w:rsid w:val="00DE1F42"/>
    <w:rsid w:val="00E5744B"/>
    <w:rsid w:val="00E64DB9"/>
    <w:rsid w:val="00E67FE0"/>
    <w:rsid w:val="00E8756E"/>
    <w:rsid w:val="00F71D1B"/>
    <w:rsid w:val="00FD1FB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7904E6-AC9B-4A10-BA20-5FED60D80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606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54E78"/>
    <w:pPr>
      <w:ind w:left="720"/>
      <w:contextualSpacing/>
    </w:pPr>
  </w:style>
  <w:style w:type="paragraph" w:styleId="NormalWeb">
    <w:name w:val="Normal (Web)"/>
    <w:basedOn w:val="Normal"/>
    <w:uiPriority w:val="99"/>
    <w:unhideWhenUsed/>
    <w:rsid w:val="002E46B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2E46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qzm14.ust.hk/distance/references.html" TargetMode="External"/><Relationship Id="rId3" Type="http://schemas.openxmlformats.org/officeDocument/2006/relationships/settings" Target="settings.xml"/><Relationship Id="rId7" Type="http://schemas.openxmlformats.org/officeDocument/2006/relationships/hyperlink" Target="http://sqzm14.ust.hk/distance/references.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qzm14.ust.hk/distance/references.html" TargetMode="External"/><Relationship Id="rId5" Type="http://schemas.openxmlformats.org/officeDocument/2006/relationships/hyperlink" Target="http://sqzm14.ust.hk/distance/02.gif"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2849</Words>
  <Characters>16243</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Misbah</dc:creator>
  <cp:lastModifiedBy>Help Desk</cp:lastModifiedBy>
  <cp:revision>2</cp:revision>
  <dcterms:created xsi:type="dcterms:W3CDTF">2020-03-26T14:27:00Z</dcterms:created>
  <dcterms:modified xsi:type="dcterms:W3CDTF">2020-03-26T14:27:00Z</dcterms:modified>
</cp:coreProperties>
</file>